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6EBF352" w14:textId="08457D30" w:rsidR="00E96EC2" w:rsidRDefault="00A0613C" w:rsidP="00E96EC2">
      <w:pPr>
        <w:keepNext/>
        <w:spacing w:before="480" w:after="240"/>
        <w:ind w:right="568"/>
        <w:jc w:val="center"/>
        <w:rPr>
          <w:rFonts w:eastAsia="Cambria"/>
        </w:rPr>
      </w:pPr>
      <w:r>
        <w:rPr>
          <w:b/>
          <w:sz w:val="28"/>
          <w:szCs w:val="28"/>
        </w:rPr>
        <w:t xml:space="preserve"> </w:t>
      </w:r>
      <w:r w:rsidR="00E96EC2">
        <w:t xml:space="preserve">Załącznik Nr  3 </w:t>
      </w:r>
      <w:r w:rsidR="00E96EC2">
        <w:rPr>
          <w:rFonts w:eastAsia="Cambria"/>
        </w:rPr>
        <w:t>do ogłoszenia o przetargu na wynajem pomieszczenia użytkowego z przeznaczeniem na garaż</w:t>
      </w:r>
    </w:p>
    <w:p w14:paraId="08A8D1DE" w14:textId="2E816ADD" w:rsidR="00A0613C" w:rsidRDefault="00A0613C" w:rsidP="00A0613C">
      <w:pPr>
        <w:spacing w:line="276" w:lineRule="auto"/>
        <w:jc w:val="right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</w:t>
      </w:r>
    </w:p>
    <w:p w14:paraId="35ED690B" w14:textId="77777777" w:rsidR="00A0613C" w:rsidRDefault="00A0613C" w:rsidP="00A0613C">
      <w:pPr>
        <w:spacing w:line="276" w:lineRule="auto"/>
        <w:jc w:val="right"/>
        <w:rPr>
          <w:b/>
          <w:sz w:val="28"/>
          <w:szCs w:val="28"/>
        </w:rPr>
      </w:pPr>
    </w:p>
    <w:p w14:paraId="62B19681" w14:textId="6B1B12B0" w:rsidR="007241A7" w:rsidRDefault="00A0613C" w:rsidP="007241A7">
      <w:pPr>
        <w:spacing w:line="276" w:lineRule="auto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</w:t>
      </w:r>
      <w:r w:rsidR="007241A7">
        <w:rPr>
          <w:b/>
          <w:sz w:val="28"/>
          <w:szCs w:val="28"/>
        </w:rPr>
        <w:t xml:space="preserve">UMOWA NAJMU- PROJEKT </w:t>
      </w:r>
    </w:p>
    <w:p w14:paraId="672A6659" w14:textId="77777777" w:rsidR="007241A7" w:rsidRDefault="007241A7" w:rsidP="007241A7">
      <w:pPr>
        <w:spacing w:line="276" w:lineRule="auto"/>
        <w:jc w:val="center"/>
        <w:rPr>
          <w:b/>
          <w:sz w:val="28"/>
          <w:szCs w:val="28"/>
        </w:rPr>
      </w:pPr>
    </w:p>
    <w:p w14:paraId="0A37501D" w14:textId="77777777" w:rsidR="007241A7" w:rsidRDefault="007241A7" w:rsidP="007241A7">
      <w:pPr>
        <w:spacing w:line="276" w:lineRule="auto"/>
        <w:jc w:val="center"/>
        <w:rPr>
          <w:b/>
          <w:sz w:val="28"/>
          <w:szCs w:val="28"/>
        </w:rPr>
      </w:pPr>
    </w:p>
    <w:p w14:paraId="2AF24395" w14:textId="6836D9BD" w:rsidR="007241A7" w:rsidRPr="004F2D72" w:rsidRDefault="007241A7" w:rsidP="007241A7">
      <w:pPr>
        <w:spacing w:line="276" w:lineRule="auto"/>
      </w:pPr>
      <w:r w:rsidRPr="004F2D72">
        <w:t xml:space="preserve">zawarta w Białymstoku w dniu </w:t>
      </w:r>
      <w:r w:rsidR="0196CAE0" w:rsidRPr="004F2D72">
        <w:t>..........</w:t>
      </w:r>
      <w:r w:rsidRPr="004F2D72">
        <w:t>.</w:t>
      </w:r>
      <w:r w:rsidR="00106B87">
        <w:t>........</w:t>
      </w:r>
      <w:bookmarkStart w:id="0" w:name="_GoBack"/>
      <w:bookmarkEnd w:id="0"/>
      <w:r w:rsidR="453F4749" w:rsidRPr="004F2D72">
        <w:t xml:space="preserve"> </w:t>
      </w:r>
      <w:r w:rsidRPr="004F2D72">
        <w:t xml:space="preserve">pomiędzy Miastem Białystok, ul. Słonimska 1, 15-950 Białystok,  NIP 9662117220 w imieniu którego występuje Zespół Szkół Technicznych im. gen. Władysława Andersa w Białymstoku, ul. Stołeczna 21, 15-879 Białystok reprezentowane przez  Dyrektora – Renatę Frankowską, zwanym w dalszej części umowy </w:t>
      </w:r>
      <w:r w:rsidRPr="004F2D72">
        <w:rPr>
          <w:b/>
          <w:bCs/>
        </w:rPr>
        <w:t>Wynajmującym</w:t>
      </w:r>
      <w:r w:rsidRPr="004F2D72">
        <w:t>,</w:t>
      </w:r>
    </w:p>
    <w:p w14:paraId="45F94F8F" w14:textId="77777777" w:rsidR="007241A7" w:rsidRPr="004F2D72" w:rsidRDefault="007241A7" w:rsidP="007241A7">
      <w:pPr>
        <w:spacing w:line="276" w:lineRule="auto"/>
        <w:jc w:val="both"/>
      </w:pPr>
      <w:r w:rsidRPr="004F2D72">
        <w:t>a</w:t>
      </w:r>
    </w:p>
    <w:p w14:paraId="31DB117C" w14:textId="77777777" w:rsidR="007241A7" w:rsidRPr="004F2D72" w:rsidRDefault="007241A7" w:rsidP="007241A7">
      <w:pPr>
        <w:spacing w:line="276" w:lineRule="auto"/>
      </w:pPr>
      <w:r w:rsidRPr="004F2D72">
        <w:t>……………………………………………………………………………………, reprezentowany przez ……………………., zwanym w dalszej części umowy</w:t>
      </w:r>
      <w:r w:rsidRPr="004F2D72">
        <w:rPr>
          <w:b/>
          <w:bCs/>
        </w:rPr>
        <w:t xml:space="preserve"> Najemcą</w:t>
      </w:r>
      <w:r w:rsidRPr="004F2D72">
        <w:t xml:space="preserve"> </w:t>
      </w:r>
    </w:p>
    <w:p w14:paraId="60B8EE00" w14:textId="77777777" w:rsidR="007241A7" w:rsidRPr="004F2D72" w:rsidRDefault="007241A7" w:rsidP="007241A7">
      <w:pPr>
        <w:spacing w:line="276" w:lineRule="auto"/>
      </w:pPr>
      <w:r w:rsidRPr="004F2D72">
        <w:t>o następującej treści:</w:t>
      </w:r>
    </w:p>
    <w:p w14:paraId="5DAB6C7B" w14:textId="77777777" w:rsidR="007241A7" w:rsidRPr="004F2D72" w:rsidRDefault="007241A7" w:rsidP="007241A7">
      <w:pPr>
        <w:spacing w:line="276" w:lineRule="auto"/>
        <w:jc w:val="both"/>
        <w:rPr>
          <w:b/>
        </w:rPr>
      </w:pPr>
    </w:p>
    <w:p w14:paraId="69026984" w14:textId="77777777" w:rsidR="007241A7" w:rsidRPr="004F2D72" w:rsidRDefault="007241A7" w:rsidP="007241A7">
      <w:pPr>
        <w:spacing w:line="276" w:lineRule="auto"/>
        <w:jc w:val="center"/>
        <w:rPr>
          <w:b/>
        </w:rPr>
      </w:pPr>
      <w:r w:rsidRPr="004F2D72">
        <w:rPr>
          <w:b/>
        </w:rPr>
        <w:t>§ 1.</w:t>
      </w:r>
    </w:p>
    <w:p w14:paraId="1B50148A" w14:textId="77777777" w:rsidR="007241A7" w:rsidRPr="004F2D72" w:rsidRDefault="007241A7" w:rsidP="007241A7">
      <w:pPr>
        <w:spacing w:line="276" w:lineRule="auto"/>
      </w:pPr>
      <w:r w:rsidRPr="004F2D72">
        <w:t>Przedmiotem najmu jest 23,7 m² powierzchni użytkowej garażu, wskazanego przez Wynajmującego w budynku szkoły ul. Stołeczna 21.</w:t>
      </w:r>
    </w:p>
    <w:p w14:paraId="02EB378F" w14:textId="77777777" w:rsidR="007241A7" w:rsidRPr="004F2D72" w:rsidRDefault="007241A7" w:rsidP="007241A7">
      <w:pPr>
        <w:spacing w:line="276" w:lineRule="auto"/>
        <w:jc w:val="center"/>
        <w:rPr>
          <w:b/>
        </w:rPr>
      </w:pPr>
    </w:p>
    <w:p w14:paraId="00D7EED8" w14:textId="77777777" w:rsidR="007241A7" w:rsidRPr="004F2D72" w:rsidRDefault="007241A7" w:rsidP="007241A7">
      <w:pPr>
        <w:spacing w:line="276" w:lineRule="auto"/>
        <w:jc w:val="center"/>
        <w:rPr>
          <w:b/>
        </w:rPr>
      </w:pPr>
      <w:r w:rsidRPr="004F2D72">
        <w:rPr>
          <w:b/>
        </w:rPr>
        <w:t>§ 2.</w:t>
      </w:r>
    </w:p>
    <w:p w14:paraId="3887E6EA" w14:textId="77777777" w:rsidR="007241A7" w:rsidRPr="004F2D72" w:rsidRDefault="007241A7" w:rsidP="007241A7">
      <w:pPr>
        <w:numPr>
          <w:ilvl w:val="0"/>
          <w:numId w:val="1"/>
        </w:numPr>
        <w:spacing w:line="276" w:lineRule="auto"/>
        <w:ind w:left="284" w:hanging="284"/>
      </w:pPr>
      <w:r w:rsidRPr="004F2D72">
        <w:t>Najemca zobowiązuje się do wykorzystywania najmowanej powierzchni zgodnie z jego przeznaczeniem.</w:t>
      </w:r>
    </w:p>
    <w:p w14:paraId="3861A41D" w14:textId="77777777" w:rsidR="007241A7" w:rsidRPr="004F2D72" w:rsidRDefault="007241A7" w:rsidP="007241A7">
      <w:pPr>
        <w:numPr>
          <w:ilvl w:val="0"/>
          <w:numId w:val="1"/>
        </w:numPr>
        <w:spacing w:line="276" w:lineRule="auto"/>
        <w:ind w:left="284" w:hanging="284"/>
      </w:pPr>
      <w:r w:rsidRPr="004F2D72">
        <w:t>Najemca zobowiązuje się do przestrzegania obowiązujących przepisów ppoż. i bhp oraz przepisów sanitarnych, utrzymania czystości i porządku na terenie znajdującym się w sąsiedztwie garażu (bieżące sprzątanie) oraz zachowywania drożności drogi ewakuacyjnej.</w:t>
      </w:r>
    </w:p>
    <w:p w14:paraId="32D0CC06" w14:textId="77777777" w:rsidR="007241A7" w:rsidRPr="004F2D72" w:rsidRDefault="007241A7" w:rsidP="007241A7">
      <w:pPr>
        <w:numPr>
          <w:ilvl w:val="0"/>
          <w:numId w:val="1"/>
        </w:numPr>
        <w:spacing w:line="276" w:lineRule="auto"/>
        <w:ind w:left="284" w:hanging="284"/>
      </w:pPr>
      <w:r w:rsidRPr="004F2D72">
        <w:t xml:space="preserve">Najemca zobowiązuje się do utrzymywania najmowanych powierzchni w należytym stanie technicznym, zgodnie z obowiązującymi przepisami prawa. </w:t>
      </w:r>
    </w:p>
    <w:p w14:paraId="497BAF4C" w14:textId="77777777" w:rsidR="007241A7" w:rsidRPr="004F2D72" w:rsidRDefault="007241A7" w:rsidP="007241A7">
      <w:pPr>
        <w:numPr>
          <w:ilvl w:val="0"/>
          <w:numId w:val="1"/>
        </w:numPr>
        <w:spacing w:line="276" w:lineRule="auto"/>
        <w:ind w:left="284" w:hanging="284"/>
      </w:pPr>
      <w:r w:rsidRPr="004F2D72">
        <w:t>Najemca zobowiązuje się do pokrycia w pełnej wysokości kosztów usunięcia wszelkich szkód i zniszczeń powstałych z jego winy w całym okresie trwania najmu.</w:t>
      </w:r>
    </w:p>
    <w:p w14:paraId="77D23181" w14:textId="77777777" w:rsidR="007241A7" w:rsidRPr="004F2D72" w:rsidRDefault="007241A7" w:rsidP="007241A7">
      <w:pPr>
        <w:numPr>
          <w:ilvl w:val="0"/>
          <w:numId w:val="1"/>
        </w:numPr>
        <w:spacing w:line="276" w:lineRule="auto"/>
        <w:ind w:left="284" w:hanging="284"/>
      </w:pPr>
      <w:r w:rsidRPr="004F2D72">
        <w:t>Najemca zobowiązuje się do ubezpieczenia na czas trwania umowy na własny koszt swojej działalności od odpowiedzialności cywilnej, nieszczęśliwych wypadków i zdarzeń losowych.</w:t>
      </w:r>
    </w:p>
    <w:p w14:paraId="724AF4BE" w14:textId="77777777" w:rsidR="007241A7" w:rsidRPr="004F2D72" w:rsidRDefault="007241A7" w:rsidP="007241A7">
      <w:pPr>
        <w:numPr>
          <w:ilvl w:val="0"/>
          <w:numId w:val="1"/>
        </w:numPr>
        <w:spacing w:line="276" w:lineRule="auto"/>
        <w:ind w:left="284" w:hanging="284"/>
      </w:pPr>
      <w:r w:rsidRPr="004F2D72">
        <w:t xml:space="preserve">Najemca zobowiązuje się do przestrzegania przepisów administracyjno-porządkowych obowiązujących na terenie Wynajmującego. </w:t>
      </w:r>
    </w:p>
    <w:p w14:paraId="501BF36A" w14:textId="77777777" w:rsidR="007241A7" w:rsidRPr="004F2D72" w:rsidRDefault="007241A7" w:rsidP="007241A7">
      <w:pPr>
        <w:numPr>
          <w:ilvl w:val="0"/>
          <w:numId w:val="1"/>
        </w:numPr>
        <w:spacing w:line="276" w:lineRule="auto"/>
        <w:ind w:left="284" w:hanging="284"/>
      </w:pPr>
      <w:r w:rsidRPr="004F2D72">
        <w:t>Najemca zobowiązuje się do ponoszenia wszelkich kosztów związanych z montażem, konserwacją, utrzymaniem, naprawą, a po zakończeniu umowy także z demontażem urządzeń wykorzystywanych przez Najemcę.</w:t>
      </w:r>
    </w:p>
    <w:p w14:paraId="7B247CF0" w14:textId="77777777" w:rsidR="004A329D" w:rsidRDefault="007241A7" w:rsidP="004A329D">
      <w:pPr>
        <w:numPr>
          <w:ilvl w:val="0"/>
          <w:numId w:val="1"/>
        </w:numPr>
        <w:spacing w:line="276" w:lineRule="auto"/>
        <w:ind w:left="284" w:hanging="284"/>
        <w:jc w:val="both"/>
      </w:pPr>
      <w:r w:rsidRPr="004F2D72">
        <w:lastRenderedPageBreak/>
        <w:t>Najemca zobowiązuje się do przekazania przedmiotu umowy Wynajmującemu w stanie niepogorszonym po okresie obowiązywania umowy lub z chwilą jej rozwiązania, na co strony umowy sporządzą protokół.</w:t>
      </w:r>
    </w:p>
    <w:p w14:paraId="55BFDC59" w14:textId="411FC710" w:rsidR="007241A7" w:rsidRPr="004A329D" w:rsidRDefault="007241A7" w:rsidP="004A329D">
      <w:pPr>
        <w:spacing w:line="276" w:lineRule="auto"/>
        <w:ind w:left="284"/>
        <w:jc w:val="center"/>
      </w:pPr>
      <w:r w:rsidRPr="004A329D">
        <w:rPr>
          <w:b/>
        </w:rPr>
        <w:t>§ 3.</w:t>
      </w:r>
    </w:p>
    <w:p w14:paraId="53085C37" w14:textId="77777777" w:rsidR="007241A7" w:rsidRPr="004F2D72" w:rsidRDefault="007241A7" w:rsidP="007241A7">
      <w:pPr>
        <w:numPr>
          <w:ilvl w:val="0"/>
          <w:numId w:val="2"/>
        </w:numPr>
        <w:spacing w:line="276" w:lineRule="auto"/>
        <w:ind w:left="284" w:hanging="284"/>
      </w:pPr>
      <w:r w:rsidRPr="004F2D72">
        <w:t>Wynajmujący nie odpowiada za szkody powstałe w majątku Najemcy w wyniku pożaru, kradzieży, włamania, zalania itp. ponad ubezpieczenie, do którego jest zobowiązany, tj. ubezpieczenie budynku od ognia i innych zdarzeń losowych.</w:t>
      </w:r>
    </w:p>
    <w:p w14:paraId="54D56F2B" w14:textId="77777777" w:rsidR="007241A7" w:rsidRPr="004F2D72" w:rsidRDefault="007241A7" w:rsidP="007241A7">
      <w:pPr>
        <w:numPr>
          <w:ilvl w:val="0"/>
          <w:numId w:val="2"/>
        </w:numPr>
        <w:spacing w:line="276" w:lineRule="auto"/>
        <w:ind w:left="284" w:hanging="284"/>
      </w:pPr>
      <w:r w:rsidRPr="004F2D72">
        <w:t>Ubezpieczenie Wynajmującego nie obejmuje ruchomości i wyposażenia przedmiotu najmu, które winien ubezpieczyć Najemca.</w:t>
      </w:r>
    </w:p>
    <w:p w14:paraId="68D25FCF" w14:textId="77777777" w:rsidR="007241A7" w:rsidRPr="004F2D72" w:rsidRDefault="007241A7" w:rsidP="004A329D">
      <w:pPr>
        <w:keepNext/>
        <w:keepLines/>
        <w:spacing w:line="276" w:lineRule="auto"/>
        <w:jc w:val="center"/>
        <w:rPr>
          <w:b/>
        </w:rPr>
      </w:pPr>
      <w:r w:rsidRPr="004F2D72">
        <w:rPr>
          <w:b/>
        </w:rPr>
        <w:t>§ 4.</w:t>
      </w:r>
    </w:p>
    <w:p w14:paraId="390A4EFF" w14:textId="77777777" w:rsidR="007241A7" w:rsidRPr="004F2D72" w:rsidRDefault="007241A7" w:rsidP="007241A7">
      <w:pPr>
        <w:keepNext/>
        <w:keepLines/>
        <w:spacing w:line="276" w:lineRule="auto"/>
      </w:pPr>
      <w:r w:rsidRPr="004F2D72">
        <w:t>W przypadku nieprzejęcia protokolarnego wynajmowanej powierzchni w terminie 7 dni od dnia podpisania umowy Wynajmujący ma prawo naliczyć Najemcy karę w wysokości opłaty czynszowej.</w:t>
      </w:r>
    </w:p>
    <w:p w14:paraId="5110A76E" w14:textId="77777777" w:rsidR="007241A7" w:rsidRPr="004F2D72" w:rsidRDefault="007241A7" w:rsidP="004A329D">
      <w:pPr>
        <w:spacing w:line="276" w:lineRule="auto"/>
        <w:jc w:val="center"/>
        <w:rPr>
          <w:b/>
        </w:rPr>
      </w:pPr>
      <w:r w:rsidRPr="004F2D72">
        <w:rPr>
          <w:b/>
        </w:rPr>
        <w:t>§ 5.</w:t>
      </w:r>
    </w:p>
    <w:p w14:paraId="7F3B90E6" w14:textId="77E93D67" w:rsidR="007241A7" w:rsidRPr="004F2D72" w:rsidRDefault="007241A7" w:rsidP="007241A7">
      <w:pPr>
        <w:numPr>
          <w:ilvl w:val="0"/>
          <w:numId w:val="3"/>
        </w:numPr>
        <w:spacing w:line="276" w:lineRule="auto"/>
        <w:ind w:left="284" w:hanging="284"/>
        <w:rPr>
          <w:b/>
        </w:rPr>
      </w:pPr>
      <w:r w:rsidRPr="004F2D72">
        <w:t xml:space="preserve">Umowa zostaje zawarta na czas określony od dnia 01 </w:t>
      </w:r>
      <w:r w:rsidR="0039236E">
        <w:t xml:space="preserve">grudnia </w:t>
      </w:r>
      <w:r w:rsidRPr="004F2D72">
        <w:t xml:space="preserve"> 2025 r. do dnia 30 </w:t>
      </w:r>
      <w:r w:rsidR="0039236E">
        <w:t xml:space="preserve">listopada </w:t>
      </w:r>
      <w:r w:rsidRPr="004F2D72">
        <w:t xml:space="preserve"> 2028 r. z możliwością jej przedłużenia.</w:t>
      </w:r>
    </w:p>
    <w:p w14:paraId="279BE71E" w14:textId="77777777" w:rsidR="007241A7" w:rsidRPr="004F2D72" w:rsidRDefault="007241A7" w:rsidP="007241A7">
      <w:pPr>
        <w:numPr>
          <w:ilvl w:val="0"/>
          <w:numId w:val="3"/>
        </w:numPr>
        <w:spacing w:line="276" w:lineRule="auto"/>
        <w:ind w:left="284" w:hanging="284"/>
        <w:rPr>
          <w:b/>
        </w:rPr>
      </w:pPr>
      <w:r w:rsidRPr="004F2D72">
        <w:t>Najemca jest zobowiązany do wydania i opróżnienia przedmiotu najmu najpóźniej w ostatnim dniu obowiązywania umowy najmu.</w:t>
      </w:r>
    </w:p>
    <w:p w14:paraId="089342DB" w14:textId="77777777" w:rsidR="007241A7" w:rsidRPr="004F2D72" w:rsidRDefault="007241A7" w:rsidP="007241A7">
      <w:pPr>
        <w:numPr>
          <w:ilvl w:val="0"/>
          <w:numId w:val="3"/>
        </w:numPr>
        <w:spacing w:line="276" w:lineRule="auto"/>
        <w:ind w:left="284" w:hanging="284"/>
        <w:rPr>
          <w:b/>
        </w:rPr>
      </w:pPr>
      <w:r w:rsidRPr="004F2D72">
        <w:t>Niewydanie i nieopróżnienie lokalu w terminie określonym w pkt 2. uprawnia Wynajmującego do naliczenia opłat miesięcznych za bezumowne korzystanie z wynajmowanej powierzchni w wysokości podwójnej stawki czynszu wynikającej z umowy, począwszy od następnego dnia po dacie obowiązywania umowy najmu.</w:t>
      </w:r>
    </w:p>
    <w:p w14:paraId="61260314" w14:textId="77777777" w:rsidR="004A329D" w:rsidRDefault="004A329D" w:rsidP="004A329D">
      <w:pPr>
        <w:spacing w:line="276" w:lineRule="auto"/>
        <w:jc w:val="center"/>
        <w:rPr>
          <w:b/>
        </w:rPr>
      </w:pPr>
    </w:p>
    <w:p w14:paraId="73020106" w14:textId="41D9F202" w:rsidR="007241A7" w:rsidRPr="004F2D72" w:rsidRDefault="007241A7" w:rsidP="004A329D">
      <w:pPr>
        <w:spacing w:line="276" w:lineRule="auto"/>
        <w:jc w:val="center"/>
        <w:rPr>
          <w:b/>
        </w:rPr>
      </w:pPr>
      <w:r w:rsidRPr="004F2D72">
        <w:rPr>
          <w:b/>
        </w:rPr>
        <w:t>§ 6.</w:t>
      </w:r>
    </w:p>
    <w:p w14:paraId="7B09DFDC" w14:textId="398B7E5D" w:rsidR="007241A7" w:rsidRDefault="007241A7" w:rsidP="004F2D72">
      <w:pPr>
        <w:numPr>
          <w:ilvl w:val="0"/>
          <w:numId w:val="4"/>
        </w:numPr>
        <w:spacing w:line="276" w:lineRule="auto"/>
        <w:ind w:left="284" w:hanging="284"/>
      </w:pPr>
      <w:r w:rsidRPr="004F2D72">
        <w:t>Najemca będzie płacił czynsz w wysokości ………..zł netto</w:t>
      </w:r>
      <w:r w:rsidR="00F36277">
        <w:t xml:space="preserve"> </w:t>
      </w:r>
      <w:r w:rsidRPr="004F2D72">
        <w:t>/słownie: ………………………………………………………………</w:t>
      </w:r>
      <w:r w:rsidR="00F36277">
        <w:t>plus podatek VAT 23%.</w:t>
      </w:r>
    </w:p>
    <w:p w14:paraId="4C20AA5A" w14:textId="72C4F163" w:rsidR="00F36277" w:rsidRPr="004F2D72" w:rsidRDefault="00F36277" w:rsidP="00F36277">
      <w:pPr>
        <w:spacing w:line="276" w:lineRule="auto"/>
        <w:ind w:left="284"/>
      </w:pPr>
      <w:r>
        <w:t>K</w:t>
      </w:r>
      <w:r w:rsidRPr="00F20E7B">
        <w:t xml:space="preserve">wota miesięcznego czynszu będzie płatna z góry za dany miesiąc kalendarzowy na podstawie faktury VAT w terminie do dnia 21 miesiąca, za który aktualnie przysługuje opłata za wyjątkiem miesiąca grudnia, w którym płatność winna nastąpić do dnia 15 grudnia. </w:t>
      </w:r>
    </w:p>
    <w:p w14:paraId="475C0888" w14:textId="77777777" w:rsidR="007241A7" w:rsidRPr="004F2D72" w:rsidRDefault="007241A7" w:rsidP="0040092D">
      <w:pPr>
        <w:numPr>
          <w:ilvl w:val="0"/>
          <w:numId w:val="4"/>
        </w:numPr>
        <w:spacing w:line="276" w:lineRule="auto"/>
        <w:ind w:left="284" w:hanging="284"/>
      </w:pPr>
      <w:r w:rsidRPr="004F2D72">
        <w:t xml:space="preserve">Najemca będzie korzystał z instalacji elektrycznej i centralnego ogrzewania. Kwota czynszu, o której mowa w ust. 1, obejmuje koszty energii elektrycznej i centralnego ogrzewania oraz koszty wywozu śmieci powstałych w wyniku działalności Najemcy. </w:t>
      </w:r>
    </w:p>
    <w:p w14:paraId="174B0C72" w14:textId="77777777" w:rsidR="007241A7" w:rsidRPr="004F2D72" w:rsidRDefault="007241A7" w:rsidP="007241A7">
      <w:pPr>
        <w:numPr>
          <w:ilvl w:val="0"/>
          <w:numId w:val="4"/>
        </w:numPr>
        <w:spacing w:line="276" w:lineRule="auto"/>
        <w:ind w:left="284" w:hanging="284"/>
      </w:pPr>
      <w:r w:rsidRPr="004F2D72">
        <w:t>Należność będzie płatna z góry i regulowana przelewem w terminie 14 dni od dnia wystawienia przez Wynajmującego faktury, na rachunek bankowy Wynajmującego określony na fakturze.</w:t>
      </w:r>
    </w:p>
    <w:p w14:paraId="61ACC223" w14:textId="77777777" w:rsidR="007241A7" w:rsidRPr="004F2D72" w:rsidRDefault="007241A7" w:rsidP="007241A7">
      <w:pPr>
        <w:numPr>
          <w:ilvl w:val="0"/>
          <w:numId w:val="4"/>
        </w:numPr>
        <w:spacing w:line="276" w:lineRule="auto"/>
        <w:ind w:left="284" w:hanging="284"/>
      </w:pPr>
      <w:r w:rsidRPr="004F2D72">
        <w:t>Warunkiem zawarcia umowy jest wpłacenie kaucji zabezpieczającej wykonanie z niej zobowiązań finansowych, stanowiącej równowartość trzymiesięcznego czynszu obowiązującego w dniu zawarcia umowy.</w:t>
      </w:r>
    </w:p>
    <w:p w14:paraId="4FA1256A" w14:textId="627488A6" w:rsidR="007241A7" w:rsidRPr="004F2D72" w:rsidRDefault="007241A7" w:rsidP="007241A7">
      <w:pPr>
        <w:numPr>
          <w:ilvl w:val="0"/>
          <w:numId w:val="4"/>
        </w:numPr>
        <w:spacing w:line="276" w:lineRule="auto"/>
        <w:ind w:left="284" w:hanging="284"/>
      </w:pPr>
      <w:r w:rsidRPr="004F2D72">
        <w:t xml:space="preserve">Kaucja nie podlega oprocentowaniu i podlega zarachowaniu na poczet zaległości powstałych w związku z  nienależytym lub nieterminowym uiszczaniem opłat oraz innych zobowiązań związanych z najmem. Na wniosek Najemcy, kaucja może zostać zaliczona w poczet zadłużenia jeden raz w ciągu roku kalendarzowego. Uzupełnienie kaucji winno </w:t>
      </w:r>
      <w:r w:rsidRPr="004F2D72">
        <w:lastRenderedPageBreak/>
        <w:t>nastąpić w terminie 14 dni od daty otrzymania wezwania.</w:t>
      </w:r>
      <w:r w:rsidR="247E0CAA" w:rsidRPr="004F2D72">
        <w:t xml:space="preserve"> Kaucja podlega zwrotowi po realizacji wszelkich zobowi</w:t>
      </w:r>
      <w:r w:rsidR="6407518B" w:rsidRPr="004F2D72">
        <w:t>ą</w:t>
      </w:r>
      <w:r w:rsidR="247E0CAA" w:rsidRPr="004F2D72">
        <w:t>zań związanych z użytkowaniem lokalu.</w:t>
      </w:r>
    </w:p>
    <w:p w14:paraId="267D784D" w14:textId="77777777" w:rsidR="007241A7" w:rsidRPr="004F2D72" w:rsidRDefault="007241A7" w:rsidP="007241A7">
      <w:pPr>
        <w:numPr>
          <w:ilvl w:val="0"/>
          <w:numId w:val="4"/>
        </w:numPr>
        <w:spacing w:line="276" w:lineRule="auto"/>
        <w:ind w:left="284" w:hanging="284"/>
      </w:pPr>
      <w:r w:rsidRPr="004F2D72">
        <w:t>W przypadku zwłoki w zapłacie Wynajmujący będzie naliczał Najemcy odsetki zgodnie z obowiązującymi przepisami.</w:t>
      </w:r>
    </w:p>
    <w:p w14:paraId="5B1F934B" w14:textId="2BD1E3D7" w:rsidR="007241A7" w:rsidRPr="004F2D72" w:rsidRDefault="007241A7" w:rsidP="007241A7">
      <w:pPr>
        <w:numPr>
          <w:ilvl w:val="0"/>
          <w:numId w:val="4"/>
        </w:numPr>
        <w:spacing w:line="276" w:lineRule="auto"/>
        <w:ind w:left="284" w:hanging="284"/>
      </w:pPr>
      <w:r w:rsidRPr="004F2D72">
        <w:t>Stawka czynszu podlega corocznej waloryzacji</w:t>
      </w:r>
      <w:r w:rsidR="0A326636" w:rsidRPr="004F2D72">
        <w:t xml:space="preserve"> (</w:t>
      </w:r>
      <w:r w:rsidR="0E0BAEEB" w:rsidRPr="004F2D72">
        <w:t>corocznemu wzrostowi</w:t>
      </w:r>
      <w:r w:rsidR="0A326636" w:rsidRPr="004F2D72">
        <w:t>)</w:t>
      </w:r>
      <w:r w:rsidRPr="004F2D72">
        <w:t xml:space="preserve"> o średnioroczny wskaźnik wzrostu cen towarów i usług ogłoszony przez Prezesa Głównego Urzędu Statystycznego</w:t>
      </w:r>
    </w:p>
    <w:p w14:paraId="60061E4C" w14:textId="77777777" w:rsidR="007241A7" w:rsidRPr="004F2D72" w:rsidRDefault="007241A7" w:rsidP="007241A7">
      <w:pPr>
        <w:spacing w:line="276" w:lineRule="auto"/>
        <w:jc w:val="center"/>
        <w:rPr>
          <w:b/>
        </w:rPr>
      </w:pPr>
    </w:p>
    <w:p w14:paraId="3F505C31" w14:textId="77777777" w:rsidR="007241A7" w:rsidRPr="004F2D72" w:rsidRDefault="007241A7" w:rsidP="007241A7">
      <w:pPr>
        <w:spacing w:line="276" w:lineRule="auto"/>
        <w:jc w:val="center"/>
        <w:rPr>
          <w:b/>
        </w:rPr>
      </w:pPr>
      <w:r w:rsidRPr="004F2D72">
        <w:rPr>
          <w:b/>
        </w:rPr>
        <w:t>§ 7.</w:t>
      </w:r>
    </w:p>
    <w:p w14:paraId="65C7361D" w14:textId="77777777" w:rsidR="007241A7" w:rsidRPr="004F2D72" w:rsidRDefault="007241A7" w:rsidP="007241A7">
      <w:pPr>
        <w:spacing w:line="276" w:lineRule="auto"/>
      </w:pPr>
      <w:r w:rsidRPr="004F2D72">
        <w:t>Bez pisemnego zezwolenia Najemca nie może odstępować w całości lub w części praw wynikających z niniejszej umowy ani też podnajmować przedmiotu najmu w całości lub w części osobom trzecim.</w:t>
      </w:r>
    </w:p>
    <w:p w14:paraId="44EAFD9C" w14:textId="77777777" w:rsidR="007241A7" w:rsidRPr="004F2D72" w:rsidRDefault="007241A7" w:rsidP="007241A7">
      <w:pPr>
        <w:spacing w:line="276" w:lineRule="auto"/>
        <w:jc w:val="center"/>
        <w:rPr>
          <w:b/>
        </w:rPr>
      </w:pPr>
    </w:p>
    <w:p w14:paraId="47C24EF1" w14:textId="77777777" w:rsidR="007241A7" w:rsidRPr="004F2D72" w:rsidRDefault="007241A7" w:rsidP="007241A7">
      <w:pPr>
        <w:spacing w:line="276" w:lineRule="auto"/>
        <w:jc w:val="center"/>
        <w:rPr>
          <w:b/>
        </w:rPr>
      </w:pPr>
      <w:r w:rsidRPr="004F2D72">
        <w:rPr>
          <w:b/>
        </w:rPr>
        <w:t>§ 8.</w:t>
      </w:r>
    </w:p>
    <w:p w14:paraId="53CEE043" w14:textId="6922C63E" w:rsidR="007241A7" w:rsidRPr="004F2D72" w:rsidRDefault="007241A7" w:rsidP="202789DF">
      <w:pPr>
        <w:spacing w:line="276" w:lineRule="auto"/>
      </w:pPr>
      <w:r w:rsidRPr="004F2D72">
        <w:t xml:space="preserve">Najemca zobowiązuje się, zgodnie z przepisami ustawy z dnia 12 stycznia 1991 r. o podatkach i opłatach lokalnych (Dz. U. z </w:t>
      </w:r>
      <w:r w:rsidR="289B81E3" w:rsidRPr="004F2D72">
        <w:t xml:space="preserve">2023 r. poz. 70 </w:t>
      </w:r>
      <w:r w:rsidRPr="004F2D72">
        <w:t xml:space="preserve">z </w:t>
      </w:r>
      <w:proofErr w:type="spellStart"/>
      <w:r w:rsidRPr="004F2D72">
        <w:t>późn</w:t>
      </w:r>
      <w:proofErr w:type="spellEnd"/>
      <w:r w:rsidRPr="004F2D72">
        <w:t>. zm.) w terminie 14 dni od daty podpisania niniejszej umowy do złożenia informacji w sprawie podatku od nieruchomości IN-1 lub deklaracji na podatek od nieruchomości DN-1 w Departamencie finansów Miasta Urzędu Miejskiego w Białymstoku ul. Słonimska 1 pok.19 Biuro Obsługi Interesanta. Najemca zobowiązuje się ponadto, do terminowego regulowania podatku od nieruchomości.</w:t>
      </w:r>
      <w:r w:rsidRPr="004F2D72">
        <w:rPr>
          <w:rStyle w:val="Domylnaczcionkaakapitu1"/>
          <w:position w:val="24"/>
        </w:rPr>
        <w:t xml:space="preserve"> </w:t>
      </w:r>
    </w:p>
    <w:p w14:paraId="4B94D5A5" w14:textId="77777777" w:rsidR="007241A7" w:rsidRPr="004F2D72" w:rsidRDefault="007241A7" w:rsidP="007241A7">
      <w:pPr>
        <w:spacing w:line="276" w:lineRule="auto"/>
        <w:jc w:val="center"/>
        <w:rPr>
          <w:b/>
        </w:rPr>
      </w:pPr>
    </w:p>
    <w:p w14:paraId="4ABA184E" w14:textId="77777777" w:rsidR="007241A7" w:rsidRPr="004F2D72" w:rsidRDefault="007241A7" w:rsidP="007241A7">
      <w:pPr>
        <w:spacing w:line="276" w:lineRule="auto"/>
        <w:jc w:val="center"/>
        <w:rPr>
          <w:b/>
        </w:rPr>
      </w:pPr>
      <w:r w:rsidRPr="004F2D72">
        <w:rPr>
          <w:b/>
        </w:rPr>
        <w:t>§ 9.</w:t>
      </w:r>
    </w:p>
    <w:p w14:paraId="4DFFF645" w14:textId="77777777" w:rsidR="007241A7" w:rsidRPr="004F2D72" w:rsidRDefault="007241A7" w:rsidP="007241A7">
      <w:pPr>
        <w:numPr>
          <w:ilvl w:val="0"/>
          <w:numId w:val="5"/>
        </w:numPr>
        <w:spacing w:line="276" w:lineRule="auto"/>
        <w:ind w:left="357" w:hanging="357"/>
        <w:rPr>
          <w:b/>
        </w:rPr>
      </w:pPr>
      <w:r w:rsidRPr="004F2D72">
        <w:t>Strony zastrzegają sobie prawo rozwiązania umowy z jednomiesięcznym okresem wypowiedzenia. Okres wypowiedzenia może ulec skróceniu za porozumieniem stron.</w:t>
      </w:r>
      <w:r w:rsidRPr="004F2D72">
        <w:rPr>
          <w:b/>
        </w:rPr>
        <w:t xml:space="preserve"> </w:t>
      </w:r>
    </w:p>
    <w:p w14:paraId="07851DF3" w14:textId="77777777" w:rsidR="007241A7" w:rsidRPr="004F2D72" w:rsidRDefault="007241A7" w:rsidP="007241A7">
      <w:pPr>
        <w:numPr>
          <w:ilvl w:val="0"/>
          <w:numId w:val="5"/>
        </w:numPr>
        <w:spacing w:line="276" w:lineRule="auto"/>
        <w:ind w:left="357" w:hanging="357"/>
        <w:rPr>
          <w:b/>
        </w:rPr>
      </w:pPr>
      <w:r w:rsidRPr="004F2D72">
        <w:t xml:space="preserve">Każdej ze stron przysługuje prawo rozwiązania umowy ze skutkiem natychmiastowym w przypadku naruszenia przez drugą stronę istotnych warunków umowy. </w:t>
      </w:r>
    </w:p>
    <w:p w14:paraId="4228FB95" w14:textId="77777777" w:rsidR="007241A7" w:rsidRPr="004F2D72" w:rsidRDefault="007241A7" w:rsidP="007241A7">
      <w:pPr>
        <w:numPr>
          <w:ilvl w:val="0"/>
          <w:numId w:val="5"/>
        </w:numPr>
        <w:spacing w:line="276" w:lineRule="auto"/>
        <w:ind w:left="357" w:hanging="357"/>
      </w:pPr>
      <w:r w:rsidRPr="004F2D72">
        <w:t>W przypadku naruszenia przepisów § 2 ust. 2 umowy Wynajmujący jest uprawniony do jej rozwiązania bez zachowania terminu wypowiedzenia.</w:t>
      </w:r>
    </w:p>
    <w:p w14:paraId="3DEEC669" w14:textId="77777777" w:rsidR="007241A7" w:rsidRPr="004F2D72" w:rsidRDefault="007241A7" w:rsidP="007241A7">
      <w:pPr>
        <w:spacing w:line="276" w:lineRule="auto"/>
        <w:jc w:val="center"/>
        <w:rPr>
          <w:b/>
        </w:rPr>
      </w:pPr>
    </w:p>
    <w:p w14:paraId="4C66560E" w14:textId="77777777" w:rsidR="007241A7" w:rsidRPr="004F2D72" w:rsidRDefault="007241A7" w:rsidP="007241A7">
      <w:pPr>
        <w:spacing w:line="276" w:lineRule="auto"/>
        <w:jc w:val="center"/>
        <w:rPr>
          <w:b/>
        </w:rPr>
      </w:pPr>
      <w:r w:rsidRPr="004F2D72">
        <w:rPr>
          <w:b/>
        </w:rPr>
        <w:t>§ 10.</w:t>
      </w:r>
    </w:p>
    <w:p w14:paraId="1F18830C" w14:textId="4CC1518E" w:rsidR="007241A7" w:rsidRPr="004F2D72" w:rsidRDefault="007241A7" w:rsidP="007241A7">
      <w:pPr>
        <w:spacing w:line="276" w:lineRule="auto"/>
        <w:rPr>
          <w:rFonts w:eastAsia="Calibri"/>
          <w:lang w:eastAsia="en-US"/>
        </w:rPr>
      </w:pPr>
      <w:r w:rsidRPr="004F2D72">
        <w:rPr>
          <w:rFonts w:eastAsia="Calibri"/>
          <w:lang w:eastAsia="en-US"/>
        </w:rPr>
        <w:t xml:space="preserve">W sprawach nieuregulowanych umową mają zastosowanie </w:t>
      </w:r>
      <w:r w:rsidR="5F5BDCE2" w:rsidRPr="004F2D72">
        <w:rPr>
          <w:rFonts w:eastAsia="Calibri"/>
          <w:lang w:eastAsia="en-US"/>
        </w:rPr>
        <w:t xml:space="preserve">powszechnie obowiązujące </w:t>
      </w:r>
      <w:r w:rsidRPr="004F2D72">
        <w:rPr>
          <w:rFonts w:eastAsia="Calibri"/>
          <w:lang w:eastAsia="en-US"/>
        </w:rPr>
        <w:t>przepisy</w:t>
      </w:r>
      <w:r w:rsidR="26B3FDF6" w:rsidRPr="004F2D72">
        <w:rPr>
          <w:rFonts w:eastAsia="Calibri"/>
          <w:lang w:eastAsia="en-US"/>
        </w:rPr>
        <w:t xml:space="preserve"> prawa, w szczególności przepisy</w:t>
      </w:r>
      <w:r w:rsidRPr="004F2D72">
        <w:rPr>
          <w:rFonts w:eastAsia="Calibri"/>
          <w:lang w:eastAsia="en-US"/>
        </w:rPr>
        <w:t xml:space="preserve"> kodeksu cywilnego.</w:t>
      </w:r>
    </w:p>
    <w:p w14:paraId="3656B9AB" w14:textId="77777777" w:rsidR="007241A7" w:rsidRPr="004F2D72" w:rsidRDefault="007241A7" w:rsidP="007241A7">
      <w:pPr>
        <w:spacing w:line="276" w:lineRule="auto"/>
        <w:jc w:val="center"/>
        <w:rPr>
          <w:b/>
        </w:rPr>
      </w:pPr>
    </w:p>
    <w:p w14:paraId="102837B6" w14:textId="77777777" w:rsidR="007241A7" w:rsidRPr="004F2D72" w:rsidRDefault="007241A7" w:rsidP="007241A7">
      <w:pPr>
        <w:spacing w:line="276" w:lineRule="auto"/>
        <w:jc w:val="center"/>
        <w:rPr>
          <w:b/>
        </w:rPr>
      </w:pPr>
      <w:r w:rsidRPr="004F2D72">
        <w:rPr>
          <w:b/>
        </w:rPr>
        <w:t>§ 11.</w:t>
      </w:r>
    </w:p>
    <w:p w14:paraId="4B0F9A5B" w14:textId="77777777" w:rsidR="007241A7" w:rsidRPr="004F2D72" w:rsidRDefault="007241A7" w:rsidP="007241A7">
      <w:pPr>
        <w:spacing w:line="276" w:lineRule="auto"/>
      </w:pPr>
      <w:r w:rsidRPr="004F2D72">
        <w:t>Wszelkie zmiany niniejszej umowy wymagają dla swej ważności formy pisemnej.</w:t>
      </w:r>
    </w:p>
    <w:p w14:paraId="45FB0818" w14:textId="77777777" w:rsidR="007241A7" w:rsidRPr="004F2D72" w:rsidRDefault="007241A7" w:rsidP="007241A7">
      <w:pPr>
        <w:spacing w:line="276" w:lineRule="auto"/>
        <w:jc w:val="center"/>
        <w:rPr>
          <w:b/>
        </w:rPr>
      </w:pPr>
    </w:p>
    <w:p w14:paraId="36F7BDC3" w14:textId="77777777" w:rsidR="007241A7" w:rsidRPr="004F2D72" w:rsidRDefault="007241A7" w:rsidP="007241A7">
      <w:pPr>
        <w:spacing w:line="276" w:lineRule="auto"/>
        <w:jc w:val="center"/>
        <w:rPr>
          <w:b/>
        </w:rPr>
      </w:pPr>
      <w:r w:rsidRPr="004F2D72">
        <w:rPr>
          <w:b/>
        </w:rPr>
        <w:t>§ 12.</w:t>
      </w:r>
    </w:p>
    <w:p w14:paraId="0F21EEB5" w14:textId="77777777" w:rsidR="007241A7" w:rsidRPr="004F2D72" w:rsidRDefault="007241A7" w:rsidP="007241A7">
      <w:pPr>
        <w:spacing w:line="276" w:lineRule="auto"/>
      </w:pPr>
      <w:r w:rsidRPr="004F2D72">
        <w:t>Umowę sporządzono w dwóch jednobrzmiących egzemplarzach, po jednym dla każdej ze stron.</w:t>
      </w:r>
    </w:p>
    <w:p w14:paraId="049F31CB" w14:textId="610A06F5" w:rsidR="007241A7" w:rsidRDefault="007241A7" w:rsidP="007241A7">
      <w:pPr>
        <w:spacing w:line="276" w:lineRule="auto"/>
        <w:ind w:firstLine="357"/>
      </w:pPr>
    </w:p>
    <w:p w14:paraId="58B9DADD" w14:textId="6D0E45C5" w:rsidR="004F2D72" w:rsidRDefault="004F2D72" w:rsidP="007241A7">
      <w:pPr>
        <w:spacing w:line="276" w:lineRule="auto"/>
        <w:ind w:firstLine="357"/>
      </w:pPr>
    </w:p>
    <w:p w14:paraId="57978F93" w14:textId="77777777" w:rsidR="004F2D72" w:rsidRPr="004F2D72" w:rsidRDefault="004F2D72" w:rsidP="007241A7">
      <w:pPr>
        <w:spacing w:line="276" w:lineRule="auto"/>
        <w:ind w:firstLine="357"/>
      </w:pPr>
    </w:p>
    <w:p w14:paraId="53128261" w14:textId="77777777" w:rsidR="007241A7" w:rsidRDefault="007241A7" w:rsidP="007241A7">
      <w:pPr>
        <w:spacing w:line="276" w:lineRule="auto"/>
        <w:ind w:firstLine="357"/>
        <w:rPr>
          <w:sz w:val="22"/>
          <w:szCs w:val="22"/>
        </w:rPr>
      </w:pPr>
    </w:p>
    <w:p w14:paraId="32A3B386" w14:textId="44BEA699" w:rsidR="00196BF3" w:rsidRPr="004F2D72" w:rsidRDefault="00A96B98" w:rsidP="004F2D72">
      <w:pPr>
        <w:spacing w:line="276" w:lineRule="auto"/>
        <w:rPr>
          <w:b/>
        </w:rPr>
      </w:pPr>
      <w:r w:rsidRPr="004F2D72">
        <w:lastRenderedPageBreak/>
        <w:t>NAJEMCA</w:t>
      </w:r>
      <w:r w:rsidRPr="004F2D72">
        <w:tab/>
      </w:r>
      <w:r w:rsidRPr="004F2D72">
        <w:tab/>
      </w:r>
      <w:r w:rsidRPr="004F2D72">
        <w:tab/>
      </w:r>
      <w:r w:rsidRPr="004F2D72">
        <w:tab/>
      </w:r>
      <w:r w:rsidRPr="004F2D72">
        <w:tab/>
      </w:r>
      <w:r w:rsidRPr="004F2D72">
        <w:tab/>
      </w:r>
      <w:r w:rsidRPr="004F2D72">
        <w:tab/>
      </w:r>
      <w:r w:rsidRPr="004F2D72">
        <w:tab/>
      </w:r>
      <w:r w:rsidRPr="004F2D72">
        <w:tab/>
        <w:t xml:space="preserve">WYNAJMUJĄCY </w:t>
      </w:r>
    </w:p>
    <w:sectPr w:rsidR="00196BF3" w:rsidRPr="004F2D7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95C33B3"/>
    <w:multiLevelType w:val="hybridMultilevel"/>
    <w:tmpl w:val="252091A0"/>
    <w:lvl w:ilvl="0" w:tplc="0415000F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21F0841"/>
    <w:multiLevelType w:val="hybridMultilevel"/>
    <w:tmpl w:val="AEC0853C"/>
    <w:lvl w:ilvl="0" w:tplc="97F28BCA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069479D"/>
    <w:multiLevelType w:val="hybridMultilevel"/>
    <w:tmpl w:val="CDEE9A1A"/>
    <w:lvl w:ilvl="0" w:tplc="35323398">
      <w:start w:val="1"/>
      <w:numFmt w:val="decimal"/>
      <w:lvlText w:val="%1."/>
      <w:lvlJc w:val="left"/>
      <w:pPr>
        <w:ind w:left="71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37" w:hanging="360"/>
      </w:pPr>
    </w:lvl>
    <w:lvl w:ilvl="2" w:tplc="0415001B" w:tentative="1">
      <w:start w:val="1"/>
      <w:numFmt w:val="lowerRoman"/>
      <w:lvlText w:val="%3."/>
      <w:lvlJc w:val="right"/>
      <w:pPr>
        <w:ind w:left="2157" w:hanging="180"/>
      </w:pPr>
    </w:lvl>
    <w:lvl w:ilvl="3" w:tplc="0415000F" w:tentative="1">
      <w:start w:val="1"/>
      <w:numFmt w:val="decimal"/>
      <w:lvlText w:val="%4."/>
      <w:lvlJc w:val="left"/>
      <w:pPr>
        <w:ind w:left="2877" w:hanging="360"/>
      </w:pPr>
    </w:lvl>
    <w:lvl w:ilvl="4" w:tplc="04150019" w:tentative="1">
      <w:start w:val="1"/>
      <w:numFmt w:val="lowerLetter"/>
      <w:lvlText w:val="%5."/>
      <w:lvlJc w:val="left"/>
      <w:pPr>
        <w:ind w:left="3597" w:hanging="360"/>
      </w:pPr>
    </w:lvl>
    <w:lvl w:ilvl="5" w:tplc="0415001B" w:tentative="1">
      <w:start w:val="1"/>
      <w:numFmt w:val="lowerRoman"/>
      <w:lvlText w:val="%6."/>
      <w:lvlJc w:val="right"/>
      <w:pPr>
        <w:ind w:left="4317" w:hanging="180"/>
      </w:pPr>
    </w:lvl>
    <w:lvl w:ilvl="6" w:tplc="0415000F" w:tentative="1">
      <w:start w:val="1"/>
      <w:numFmt w:val="decimal"/>
      <w:lvlText w:val="%7."/>
      <w:lvlJc w:val="left"/>
      <w:pPr>
        <w:ind w:left="5037" w:hanging="360"/>
      </w:pPr>
    </w:lvl>
    <w:lvl w:ilvl="7" w:tplc="04150019" w:tentative="1">
      <w:start w:val="1"/>
      <w:numFmt w:val="lowerLetter"/>
      <w:lvlText w:val="%8."/>
      <w:lvlJc w:val="left"/>
      <w:pPr>
        <w:ind w:left="5757" w:hanging="360"/>
      </w:pPr>
    </w:lvl>
    <w:lvl w:ilvl="8" w:tplc="0415001B" w:tentative="1">
      <w:start w:val="1"/>
      <w:numFmt w:val="lowerRoman"/>
      <w:lvlText w:val="%9."/>
      <w:lvlJc w:val="right"/>
      <w:pPr>
        <w:ind w:left="6477" w:hanging="180"/>
      </w:pPr>
    </w:lvl>
  </w:abstractNum>
  <w:abstractNum w:abstractNumId="3" w15:restartNumberingAfterBreak="0">
    <w:nsid w:val="48B75F09"/>
    <w:multiLevelType w:val="hybridMultilevel"/>
    <w:tmpl w:val="63540DE8"/>
    <w:lvl w:ilvl="0" w:tplc="EBD4CB06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1070D16"/>
    <w:multiLevelType w:val="hybridMultilevel"/>
    <w:tmpl w:val="8C90E94C"/>
    <w:lvl w:ilvl="0" w:tplc="3606E1C2">
      <w:start w:val="1"/>
      <w:numFmt w:val="decimal"/>
      <w:lvlText w:val="%1."/>
      <w:lvlJc w:val="left"/>
      <w:pPr>
        <w:ind w:left="825" w:hanging="465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8DF58C7"/>
    <w:multiLevelType w:val="hybridMultilevel"/>
    <w:tmpl w:val="351CFE0C"/>
    <w:lvl w:ilvl="0" w:tplc="ACEEC266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5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241A7"/>
    <w:rsid w:val="00106B87"/>
    <w:rsid w:val="00196BF3"/>
    <w:rsid w:val="0039236E"/>
    <w:rsid w:val="004A329D"/>
    <w:rsid w:val="004F2D72"/>
    <w:rsid w:val="007241A7"/>
    <w:rsid w:val="00A0613C"/>
    <w:rsid w:val="00A96B98"/>
    <w:rsid w:val="00CB5784"/>
    <w:rsid w:val="00D624E3"/>
    <w:rsid w:val="00E96EC2"/>
    <w:rsid w:val="00F36277"/>
    <w:rsid w:val="0196CAE0"/>
    <w:rsid w:val="096BA676"/>
    <w:rsid w:val="0A326636"/>
    <w:rsid w:val="0E0BAEEB"/>
    <w:rsid w:val="0F16DB5D"/>
    <w:rsid w:val="202789DF"/>
    <w:rsid w:val="247E0CAA"/>
    <w:rsid w:val="26B3FDF6"/>
    <w:rsid w:val="289B81E3"/>
    <w:rsid w:val="42D97392"/>
    <w:rsid w:val="43CEF016"/>
    <w:rsid w:val="453F4749"/>
    <w:rsid w:val="535E2B1C"/>
    <w:rsid w:val="5F5BDCE2"/>
    <w:rsid w:val="6407518B"/>
    <w:rsid w:val="719E6AD3"/>
    <w:rsid w:val="7918C3F7"/>
    <w:rsid w:val="7AAC51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46FFE42"/>
  <w15:chartTrackingRefBased/>
  <w15:docId w15:val="{1BBDB388-61AB-4173-8018-CBF3F91339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rsid w:val="007241A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Domylnaczcionkaakapitu1">
    <w:name w:val="Domyślna czcionka akapitu1"/>
    <w:rsid w:val="007241A7"/>
  </w:style>
  <w:style w:type="paragraph" w:styleId="Tekstdymka">
    <w:name w:val="Balloon Text"/>
    <w:basedOn w:val="Normalny"/>
    <w:link w:val="TekstdymkaZnak"/>
    <w:uiPriority w:val="99"/>
    <w:semiHidden/>
    <w:unhideWhenUsed/>
    <w:rsid w:val="004A329D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4A329D"/>
    <w:rPr>
      <w:rFonts w:ascii="Segoe UI" w:eastAsia="Times New Roman" w:hAnsi="Segoe UI" w:cs="Segoe UI"/>
      <w:sz w:val="18"/>
      <w:szCs w:val="18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55023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9849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6131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4</Pages>
  <Words>923</Words>
  <Characters>5538</Characters>
  <Application>Microsoft Office Word</Application>
  <DocSecurity>0</DocSecurity>
  <Lines>46</Lines>
  <Paragraphs>12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Kierownik</dc:creator>
  <cp:keywords/>
  <dc:description/>
  <cp:lastModifiedBy>Kierownik</cp:lastModifiedBy>
  <cp:revision>9</cp:revision>
  <cp:lastPrinted>2025-03-31T08:44:00Z</cp:lastPrinted>
  <dcterms:created xsi:type="dcterms:W3CDTF">2025-03-28T12:46:00Z</dcterms:created>
  <dcterms:modified xsi:type="dcterms:W3CDTF">2025-10-20T07:39:00Z</dcterms:modified>
</cp:coreProperties>
</file>