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44158" w14:textId="5343044D" w:rsidR="00315B4E" w:rsidRPr="00F72EB5" w:rsidRDefault="00315B4E" w:rsidP="00315B4E">
      <w:pPr>
        <w:pStyle w:val="Standard"/>
        <w:rPr>
          <w:rFonts w:ascii="Times New Roman" w:hAnsi="Times New Roman" w:cs="Times New Roman"/>
        </w:rPr>
      </w:pPr>
      <w:r w:rsidRPr="00F72EB5">
        <w:rPr>
          <w:rFonts w:ascii="Times New Roman" w:hAnsi="Times New Roman" w:cs="Times New Roman"/>
        </w:rPr>
        <w:t>Nr sprawy: 26.7.202</w:t>
      </w:r>
      <w:r w:rsidR="00F72EB5" w:rsidRPr="00F72EB5">
        <w:rPr>
          <w:rFonts w:ascii="Times New Roman" w:hAnsi="Times New Roman" w:cs="Times New Roman"/>
        </w:rPr>
        <w:t>6</w:t>
      </w:r>
    </w:p>
    <w:p w14:paraId="7D9B8623" w14:textId="77777777" w:rsidR="00315B4E" w:rsidRDefault="00315B4E" w:rsidP="00315B4E">
      <w:pPr>
        <w:pStyle w:val="Standard"/>
        <w:rPr>
          <w:rFonts w:ascii="Times New Roman" w:hAnsi="Times New Roman" w:cs="Times New Roman"/>
        </w:rPr>
      </w:pPr>
    </w:p>
    <w:p w14:paraId="5275DD42" w14:textId="77777777" w:rsidR="00315B4E" w:rsidRDefault="00315B4E" w:rsidP="00315B4E">
      <w:pPr>
        <w:pStyle w:val="Standard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EB6003A" w14:textId="77777777" w:rsidR="00315B4E" w:rsidRDefault="00315B4E" w:rsidP="00315B4E">
      <w:pPr>
        <w:pStyle w:val="Standard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ZAPYTANIE OFERTOWE</w:t>
      </w:r>
    </w:p>
    <w:p w14:paraId="77335CFA" w14:textId="64FE9703" w:rsidR="00315B4E" w:rsidRDefault="00315B4E" w:rsidP="00315B4E">
      <w:pPr>
        <w:pStyle w:val="Standard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dla zamówień o wartości nieprzekraczającej kwoty 170 000 złotych</w:t>
      </w:r>
    </w:p>
    <w:p w14:paraId="0882CD99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1D1613EB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Zamawiający:</w:t>
      </w:r>
    </w:p>
    <w:p w14:paraId="7306CDB9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bookmarkStart w:id="0" w:name="_Hlk204849218"/>
      <w:r>
        <w:rPr>
          <w:rFonts w:ascii="Times New Roman" w:hAnsi="Times New Roman" w:cs="Times New Roman"/>
          <w:bCs/>
          <w:color w:val="000000"/>
        </w:rPr>
        <w:t>Zespół Szkół Technicznych im. gen. Władysława Andersa</w:t>
      </w:r>
    </w:p>
    <w:p w14:paraId="670F2A9D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ul. Stołeczna 21, 15-879 Białystok</w:t>
      </w:r>
    </w:p>
    <w:p w14:paraId="4BE2C557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tel. </w:t>
      </w:r>
      <w:r w:rsidRPr="00224DDE">
        <w:rPr>
          <w:rFonts w:ascii="Times New Roman" w:hAnsi="Times New Roman" w:cs="Times New Roman"/>
        </w:rPr>
        <w:t>85 742 12 13</w:t>
      </w:r>
    </w:p>
    <w:bookmarkEnd w:id="0"/>
    <w:p w14:paraId="55B9818E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e-mail: </w:t>
      </w:r>
      <w:r w:rsidRPr="00224DDE">
        <w:rPr>
          <w:rFonts w:ascii="Times New Roman" w:hAnsi="Times New Roman" w:cs="Times New Roman"/>
        </w:rPr>
        <w:t>zst@um.bialystok.pl</w:t>
      </w:r>
    </w:p>
    <w:p w14:paraId="48AC1474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0C998740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Zapraszam do składania ofert w postępowaniu o udzielenie zamówienia na</w:t>
      </w:r>
    </w:p>
    <w:p w14:paraId="78E6654F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39C97758" w14:textId="77777777" w:rsidR="00315B4E" w:rsidRDefault="00315B4E" w:rsidP="00315B4E">
      <w:pPr>
        <w:pStyle w:val="Standard"/>
        <w:autoSpaceDE w:val="0"/>
        <w:spacing w:after="120"/>
        <w:rPr>
          <w:rFonts w:ascii="Times New Roman" w:hAnsi="Times New Roman" w:cs="Times New Roman"/>
          <w:b/>
        </w:rPr>
      </w:pPr>
      <w:r>
        <w:rPr>
          <w:rFonts w:ascii="Times New Roman" w:eastAsia="TimesNewRomanPS-BoldMT, 'Times" w:hAnsi="Times New Roman" w:cs="Times New Roman"/>
          <w:b/>
          <w:color w:val="000000"/>
        </w:rPr>
        <w:t>„Dostawę artykułów spożywczych do stołówki szkolnej”</w:t>
      </w:r>
    </w:p>
    <w:p w14:paraId="00F43753" w14:textId="77777777" w:rsidR="00315B4E" w:rsidRDefault="00315B4E" w:rsidP="00315B4E">
      <w:pPr>
        <w:pStyle w:val="Standard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Rodzaj zamówienia: </w:t>
      </w:r>
      <w:r>
        <w:rPr>
          <w:rFonts w:ascii="Times New Roman" w:hAnsi="Times New Roman" w:cs="Times New Roman"/>
          <w:bCs/>
          <w:color w:val="000000"/>
        </w:rPr>
        <w:t>(</w:t>
      </w:r>
      <w:r>
        <w:rPr>
          <w:rFonts w:ascii="Times New Roman" w:hAnsi="Times New Roman" w:cs="Times New Roman"/>
          <w:i/>
          <w:iCs/>
          <w:color w:val="000000"/>
        </w:rPr>
        <w:t>dostawa)</w:t>
      </w:r>
    </w:p>
    <w:p w14:paraId="33FB2227" w14:textId="77777777" w:rsidR="00315B4E" w:rsidRDefault="00315B4E" w:rsidP="00315B4E">
      <w:pPr>
        <w:pStyle w:val="Standard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4459F215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 Określenie przedmiotu zamówienia (określenie wielkości lub zakresu zamówienia):</w:t>
      </w:r>
    </w:p>
    <w:p w14:paraId="49A8F2A5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Ilość i rodzaj zamówionych produktów została wskazana w formularzu asortymentowo – cenowym,  załącznik do oferty. Wskazane ilości są wielkościami orientacyjnymi, przyjętymi w celu porównania ofert i wyboru najkorzystniejszej oferty. Wykonawcy nie przysługuje roszczenie o realizację dostaw w wielkościach podanych w pakietach. Zapłata nastąpi w terminie 14 dni od wystawienia faktury przez dostawcę.</w:t>
      </w:r>
    </w:p>
    <w:p w14:paraId="71719262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2. Termin wykonania zamówienia:</w:t>
      </w:r>
    </w:p>
    <w:p w14:paraId="2D09AFC4" w14:textId="042DD6AE" w:rsidR="00315B4E" w:rsidRDefault="00315B4E" w:rsidP="00315B4E">
      <w:pPr>
        <w:pStyle w:val="Standard"/>
        <w:autoSpaceDE w:val="0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Wymagany termin realizacji zamówienia – od 01.09.2026 r. do 30.06.2027 r.</w:t>
      </w:r>
    </w:p>
    <w:p w14:paraId="67A8B6E9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3. Sposób uzyskania informacji dotyczących przedmiotu zamówienia:</w:t>
      </w:r>
    </w:p>
    <w:p w14:paraId="4E7DF823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Szczegółowe informacje dotyczące przedmiotu zamówienia można uzyskać osobiście w siedzibie zamawiającego:</w:t>
      </w:r>
    </w:p>
    <w:p w14:paraId="51A53B58" w14:textId="77777777" w:rsidR="00315B4E" w:rsidRPr="00013048" w:rsidRDefault="00315B4E" w:rsidP="00315B4E">
      <w:pPr>
        <w:pStyle w:val="Standard"/>
        <w:rPr>
          <w:rFonts w:ascii="Times New Roman" w:hAnsi="Times New Roman"/>
          <w:bCs/>
          <w:color w:val="000000"/>
        </w:rPr>
      </w:pPr>
      <w:r w:rsidRPr="00013048">
        <w:rPr>
          <w:rFonts w:ascii="Times New Roman" w:hAnsi="Times New Roman"/>
          <w:bCs/>
          <w:color w:val="000000"/>
        </w:rPr>
        <w:t>Zespół Szkół Technicznych im. gen. Władysława Andersa</w:t>
      </w:r>
    </w:p>
    <w:p w14:paraId="4AE276A2" w14:textId="77777777" w:rsidR="00315B4E" w:rsidRPr="00013048" w:rsidRDefault="00315B4E" w:rsidP="00315B4E">
      <w:pPr>
        <w:pStyle w:val="Standard"/>
        <w:rPr>
          <w:rFonts w:ascii="Times New Roman" w:hAnsi="Times New Roman"/>
          <w:bCs/>
          <w:color w:val="000000"/>
        </w:rPr>
      </w:pPr>
      <w:r w:rsidRPr="00013048">
        <w:rPr>
          <w:rFonts w:ascii="Times New Roman" w:hAnsi="Times New Roman"/>
          <w:bCs/>
          <w:color w:val="000000"/>
        </w:rPr>
        <w:t>ul. Stołeczna 21, 15-879 Białystok</w:t>
      </w:r>
    </w:p>
    <w:p w14:paraId="6CEE129E" w14:textId="77777777" w:rsidR="00315B4E" w:rsidRPr="00224DDE" w:rsidRDefault="00315B4E" w:rsidP="00315B4E">
      <w:pPr>
        <w:pStyle w:val="Standard"/>
        <w:rPr>
          <w:rFonts w:ascii="Times New Roman" w:hAnsi="Times New Roman"/>
        </w:rPr>
      </w:pPr>
      <w:r w:rsidRPr="00013048">
        <w:rPr>
          <w:rFonts w:ascii="Times New Roman" w:hAnsi="Times New Roman"/>
          <w:color w:val="000000"/>
        </w:rPr>
        <w:t>tel. 85</w:t>
      </w:r>
      <w:r>
        <w:rPr>
          <w:rFonts w:ascii="Times New Roman" w:hAnsi="Times New Roman"/>
          <w:color w:val="000000"/>
        </w:rPr>
        <w:t> </w:t>
      </w:r>
      <w:r w:rsidRPr="00224DDE">
        <w:rPr>
          <w:rFonts w:ascii="Times New Roman" w:hAnsi="Times New Roman"/>
        </w:rPr>
        <w:t>652 88 94</w:t>
      </w:r>
    </w:p>
    <w:p w14:paraId="044D3B93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Pracownikami uprawnionymi do kontaktów z wykonawcami są:</w:t>
      </w:r>
    </w:p>
    <w:p w14:paraId="21F339C4" w14:textId="4ACCEAF1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Aleksandra </w:t>
      </w:r>
      <w:proofErr w:type="spellStart"/>
      <w:r>
        <w:rPr>
          <w:rFonts w:ascii="Times New Roman" w:hAnsi="Times New Roman" w:cs="Times New Roman"/>
          <w:color w:val="000000"/>
        </w:rPr>
        <w:t>Bakunowicz</w:t>
      </w:r>
      <w:proofErr w:type="spellEnd"/>
    </w:p>
    <w:p w14:paraId="0AFBD2FF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tel. 85 652 88 94 lub e-mail: </w:t>
      </w:r>
      <w:r>
        <w:rPr>
          <w:b/>
        </w:rPr>
        <w:t>intendent@zstbialystok.pl</w:t>
      </w:r>
    </w:p>
    <w:p w14:paraId="79DA3C5A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14:paraId="444A3FFB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4. Opis wymagań stawianych wykonawcy:</w:t>
      </w:r>
    </w:p>
    <w:p w14:paraId="6F85609D" w14:textId="2B073FDF" w:rsidR="00315B4E" w:rsidRDefault="00315B4E" w:rsidP="00315B4E">
      <w:pPr>
        <w:pStyle w:val="Standard"/>
        <w:autoSpaceDE w:val="0"/>
        <w:rPr>
          <w:rFonts w:ascii="Times New Roman" w:eastAsia="TimesNewRomanPSMT, 'Times New R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 udzielenie zamówienia mogą ubiegać się wykonawcy, którzy: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eastAsia="TimesNewRomanPSMT, 'Times New R" w:hAnsi="Times New Roman" w:cs="Times New Roman"/>
          <w:color w:val="000000"/>
        </w:rPr>
        <w:t>zobowiążą się przygotować i sukcesywnie dostarczać artykuły, które będą podmiotem umowy.</w:t>
      </w:r>
    </w:p>
    <w:p w14:paraId="7B5352DB" w14:textId="77777777" w:rsidR="006C00C0" w:rsidRPr="001C5788" w:rsidRDefault="006C00C0" w:rsidP="006C00C0">
      <w:pPr>
        <w:numPr>
          <w:ilvl w:val="0"/>
          <w:numId w:val="2"/>
        </w:numPr>
        <w:tabs>
          <w:tab w:val="num" w:pos="426"/>
        </w:tabs>
        <w:suppressAutoHyphens w:val="0"/>
        <w:spacing w:after="0" w:line="240" w:lineRule="auto"/>
        <w:ind w:left="426" w:hanging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Dodatkowe wymagania dla dostawców:</w:t>
      </w:r>
    </w:p>
    <w:p w14:paraId="469EA055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a). wszystkie dostarczane surowce i składniki oznakowane są informacją o wartości odżywczej w 100g/100ml surowca/składnika z uwzględnieniem:</w:t>
      </w:r>
    </w:p>
    <w:p w14:paraId="4E79B19F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 xml:space="preserve">- wartości energetycznej w </w:t>
      </w:r>
      <w:proofErr w:type="spellStart"/>
      <w:r w:rsidRPr="001C5788">
        <w:rPr>
          <w:rFonts w:ascii="Times New Roman" w:hAnsi="Times New Roman"/>
          <w:color w:val="auto"/>
          <w:sz w:val="24"/>
          <w:szCs w:val="24"/>
        </w:rPr>
        <w:t>kJ</w:t>
      </w:r>
      <w:proofErr w:type="spellEnd"/>
      <w:r w:rsidRPr="001C5788">
        <w:rPr>
          <w:rFonts w:ascii="Times New Roman" w:hAnsi="Times New Roman"/>
          <w:color w:val="auto"/>
          <w:sz w:val="24"/>
          <w:szCs w:val="24"/>
        </w:rPr>
        <w:t xml:space="preserve"> i kcal,</w:t>
      </w:r>
    </w:p>
    <w:p w14:paraId="2DA00B50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- zawartości tłuszczu w g, w tym nasyconych kwasów tłuszczowych w g,</w:t>
      </w:r>
    </w:p>
    <w:p w14:paraId="6FDEBAC6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- zawartość węglowodanów w g, w tym cukrów w g,</w:t>
      </w:r>
    </w:p>
    <w:p w14:paraId="4EB03F68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- zawartość białka w g,</w:t>
      </w:r>
    </w:p>
    <w:p w14:paraId="5A7D4DD3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- zawartość soli w g;</w:t>
      </w:r>
    </w:p>
    <w:p w14:paraId="141F77B7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b). wszystkie dostarczane surowce i składniki posiadają wykaz składników wraz z wykazem zawartych w nich składników alergennych;</w:t>
      </w:r>
    </w:p>
    <w:p w14:paraId="164055B7" w14:textId="798A431F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lastRenderedPageBreak/>
        <w:t>c) surowce i składniki nietrwałe mikrobiologicznie chłodzone powinny być dostarczone do placówki w temperaturze do +4°C, natomiast surowce i składniki nietrwałe mikrobiologicznie mrożone powinny być dostarczone do placówki w temperaturze nie wyższej niż -18°C.</w:t>
      </w:r>
    </w:p>
    <w:p w14:paraId="3D2503BB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bookmarkStart w:id="1" w:name="_Hlk233629210"/>
      <w:r w:rsidRPr="001C5788">
        <w:rPr>
          <w:rFonts w:ascii="Times New Roman" w:hAnsi="Times New Roman"/>
          <w:color w:val="auto"/>
          <w:sz w:val="24"/>
          <w:szCs w:val="24"/>
        </w:rPr>
        <w:t xml:space="preserve">d) produkty spożywcze zbożowe powinny zawierać do 10g cukru na 100g produktu, do 10g tłuszczu na 100g produktu, do 1g soli na 100g produktu. </w:t>
      </w:r>
    </w:p>
    <w:p w14:paraId="500CE3E4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e) pieczywo cukiernicze i półcukiernicze powinno zawierać do 13,5g cukru na 100g produktu, do 10g tłuszczu na 100g produktu, do 1,2g soli na 100g produktu.</w:t>
      </w:r>
    </w:p>
    <w:p w14:paraId="198F7C32" w14:textId="53EECC60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f) mleko, sery twarogowe, jogurty powinny zawierać do 10g cukru na 100g produktu.</w:t>
      </w:r>
    </w:p>
    <w:p w14:paraId="309C3FE4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>g) napoje roślinne muszą być wzbogacone co najmniej w wapń i witaminę B12 oraz zawierać do 10g cukru na 100g produktu.</w:t>
      </w:r>
    </w:p>
    <w:p w14:paraId="754BCA5E" w14:textId="77777777" w:rsidR="006C00C0" w:rsidRPr="001C5788" w:rsidRDefault="006C00C0" w:rsidP="006C00C0">
      <w:pPr>
        <w:suppressAutoHyphens w:val="0"/>
        <w:spacing w:after="0" w:line="240" w:lineRule="auto"/>
        <w:ind w:left="426"/>
        <w:jc w:val="both"/>
        <w:rPr>
          <w:rFonts w:ascii="Times New Roman" w:hAnsi="Times New Roman"/>
          <w:color w:val="auto"/>
          <w:sz w:val="24"/>
          <w:szCs w:val="24"/>
        </w:rPr>
      </w:pPr>
      <w:r w:rsidRPr="001C5788">
        <w:rPr>
          <w:rFonts w:ascii="Times New Roman" w:hAnsi="Times New Roman"/>
          <w:color w:val="auto"/>
          <w:sz w:val="24"/>
          <w:szCs w:val="24"/>
        </w:rPr>
        <w:t xml:space="preserve">h) roślinne produktu mleczne muszą być wzbogacone o co najmniej wapń i witaminę B12 i zawierać do 10g cukru na 100g produktu. </w:t>
      </w:r>
    </w:p>
    <w:bookmarkEnd w:id="1"/>
    <w:p w14:paraId="502A217B" w14:textId="77777777" w:rsidR="006C00C0" w:rsidRPr="001C5788" w:rsidRDefault="006C00C0" w:rsidP="00315B4E">
      <w:pPr>
        <w:pStyle w:val="Standard"/>
        <w:autoSpaceDE w:val="0"/>
        <w:rPr>
          <w:rFonts w:ascii="Times New Roman" w:eastAsia="TimesNewRomanPSMT, 'Times New R" w:hAnsi="Times New Roman" w:cs="Times New Roman"/>
        </w:rPr>
      </w:pPr>
    </w:p>
    <w:p w14:paraId="6AD85E78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14:paraId="09AD101E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 Zawartość oferty.</w:t>
      </w:r>
    </w:p>
    <w:p w14:paraId="4F4FFF60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Oferta wykonawcy musi zawierać następujące dokumenty:</w:t>
      </w:r>
    </w:p>
    <w:p w14:paraId="58018966" w14:textId="1B1C1208" w:rsidR="0002715E" w:rsidRDefault="00315B4E" w:rsidP="00315B4E">
      <w:pPr>
        <w:pStyle w:val="Standard"/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/>
          <w:iCs/>
          <w:color w:val="000000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ofertę wykonawcy (formularz ofertowy</w:t>
      </w:r>
      <w:r w:rsidR="0002715E">
        <w:rPr>
          <w:rFonts w:ascii="Times New Roman" w:hAnsi="Times New Roman" w:cs="Times New Roman"/>
          <w:color w:val="000000"/>
        </w:rPr>
        <w:t xml:space="preserve"> – załącznik nr 1).</w:t>
      </w:r>
      <w:r>
        <w:rPr>
          <w:rFonts w:ascii="Times New Roman" w:hAnsi="Times New Roman" w:cs="Times New Roman"/>
          <w:color w:val="000000"/>
        </w:rPr>
        <w:br/>
        <w:t>- kalkulację asortymentowo- cenową</w:t>
      </w:r>
      <w:r w:rsidR="0002715E">
        <w:rPr>
          <w:rFonts w:ascii="Times New Roman" w:hAnsi="Times New Roman" w:cs="Times New Roman"/>
          <w:color w:val="000000"/>
        </w:rPr>
        <w:t xml:space="preserve"> (załącznik w</w:t>
      </w:r>
      <w:r w:rsidR="00545C8A">
        <w:rPr>
          <w:rFonts w:ascii="Times New Roman" w:hAnsi="Times New Roman" w:cs="Times New Roman"/>
          <w:color w:val="000000"/>
        </w:rPr>
        <w:t>/</w:t>
      </w:r>
      <w:r w:rsidR="0002715E">
        <w:rPr>
          <w:rFonts w:ascii="Times New Roman" w:hAnsi="Times New Roman" w:cs="Times New Roman"/>
          <w:color w:val="000000"/>
        </w:rPr>
        <w:t>g grup).</w:t>
      </w:r>
    </w:p>
    <w:p w14:paraId="1806BEA0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6. Opis sposobu obliczenia ceny ofertowej:</w:t>
      </w:r>
    </w:p>
    <w:p w14:paraId="55CBBF5D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cenę ofertową należy przedstawić, jako cenę: netto, podatek VAT, brutto,</w:t>
      </w:r>
    </w:p>
    <w:p w14:paraId="04793851" w14:textId="61B77FE4" w:rsidR="00315B4E" w:rsidRP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 w:rsidRPr="00315B4E">
        <w:rPr>
          <w:rFonts w:ascii="Times New Roman" w:hAnsi="Times New Roman" w:cs="Times New Roman"/>
          <w:b/>
          <w:bCs/>
          <w:i/>
          <w:iCs/>
        </w:rPr>
        <w:t xml:space="preserve">- </w:t>
      </w:r>
      <w:r w:rsidRPr="00315B4E">
        <w:rPr>
          <w:rFonts w:ascii="Times New Roman" w:hAnsi="Times New Roman" w:cs="Times New Roman"/>
        </w:rPr>
        <w:t>cena ofertowa podana przez wykonawcę obowiązuje przez okres ważności umowy</w:t>
      </w:r>
      <w:r>
        <w:rPr>
          <w:rFonts w:ascii="Times New Roman" w:hAnsi="Times New Roman" w:cs="Times New Roman"/>
        </w:rPr>
        <w:t xml:space="preserve">, zmiana oferowanych cen w trakcie trwania umowy może nastąpić poprzez zwaloryzowanie o kwartalny wskaźnik wzrostu cen towarów i usług konsumpcyjnych. Podstawą waloryzacji będzie kwartalny wskaźnik wzrostu cen towarów i usług konsumpcyjnych ogłaszany przez Prezesa GUS. Zmiana wymaga udokumentowanego zgłoszenia przez Wykonawcę i akceptacji przez Zamawiającego. Zmiana obowiązywać będzie od miesiąca następnego po dokonaniu akceptacji przez Zamawiającego. Pierwsza waloryzacja może nastąpić nie wcześniej, niż od dnia 01.12.2026 r. </w:t>
      </w:r>
    </w:p>
    <w:p w14:paraId="3972339F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6D333D71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 Przy wyborze propozycji do realizacji zamawiający będzie się kierował kryterium:</w:t>
      </w:r>
    </w:p>
    <w:p w14:paraId="61C8FA5B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- Najniższej ceny – Cena-100%.</w:t>
      </w:r>
    </w:p>
    <w:p w14:paraId="76395AE2" w14:textId="77777777" w:rsidR="00315B4E" w:rsidRDefault="00315B4E" w:rsidP="00315B4E">
      <w:pPr>
        <w:pStyle w:val="Standard"/>
        <w:autoSpaceDE w:val="0"/>
        <w:spacing w:after="120"/>
        <w:rPr>
          <w:rFonts w:ascii="Times New Roman" w:hAnsi="Times New Roman" w:cs="Times New Roman"/>
          <w:bCs/>
          <w:i/>
          <w:color w:val="000000"/>
        </w:rPr>
      </w:pPr>
    </w:p>
    <w:p w14:paraId="11608A8A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8. Forma, miejsce i termin złożenia oferty:</w:t>
      </w:r>
    </w:p>
    <w:p w14:paraId="3FAF7C1E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-</w:t>
      </w:r>
      <w:r>
        <w:rPr>
          <w:rFonts w:ascii="Times New Roman" w:hAnsi="Times New Roman" w:cs="Times New Roman"/>
          <w:bCs/>
          <w:iCs/>
          <w:color w:val="000000"/>
        </w:rPr>
        <w:t xml:space="preserve"> ofertę </w:t>
      </w:r>
      <w:r>
        <w:rPr>
          <w:rFonts w:ascii="Times New Roman" w:hAnsi="Times New Roman" w:cs="Times New Roman"/>
          <w:color w:val="000000"/>
        </w:rPr>
        <w:t xml:space="preserve">należy sporządzić w języku polskim (czytelną i trwałą techniką) na załączonym druku - „Formularz ofertowy”, </w:t>
      </w:r>
    </w:p>
    <w:p w14:paraId="4A395647" w14:textId="27B2674F" w:rsidR="00315B4E" w:rsidRPr="001A2BBC" w:rsidRDefault="00315B4E" w:rsidP="00315B4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ofertę należy składać w zaklejonej kopercie w terminie od dnia 10.08.2026 r. do dnia </w:t>
      </w:r>
      <w:r w:rsidR="00F72EB5">
        <w:rPr>
          <w:rFonts w:ascii="Times New Roman" w:hAnsi="Times New Roman" w:cs="Times New Roman"/>
          <w:color w:val="000000"/>
        </w:rPr>
        <w:t>24</w:t>
      </w:r>
      <w:r>
        <w:rPr>
          <w:rFonts w:ascii="Times New Roman" w:hAnsi="Times New Roman" w:cs="Times New Roman"/>
          <w:color w:val="000000"/>
        </w:rPr>
        <w:t xml:space="preserve">.08.2026 r. do godz. 9.00 w siedzibie zamawiającego Zespole Szkół Technicznych </w:t>
      </w:r>
      <w:r w:rsidRPr="00013048">
        <w:rPr>
          <w:rFonts w:ascii="Times New Roman" w:hAnsi="Times New Roman" w:cs="Times New Roman"/>
          <w:bCs/>
          <w:color w:val="000000"/>
        </w:rPr>
        <w:t>im. gen. Władysława Andersa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013048">
        <w:rPr>
          <w:rFonts w:ascii="Times New Roman" w:hAnsi="Times New Roman"/>
          <w:bCs/>
          <w:color w:val="000000"/>
        </w:rPr>
        <w:t>ul. Stołeczna 21, 15-879 Białystok</w:t>
      </w:r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 sekretariacie, osobiście lub pocztą na adres zamawiającego </w:t>
      </w:r>
      <w:r>
        <w:rPr>
          <w:rFonts w:ascii="Times New Roman" w:hAnsi="Times New Roman" w:cs="Times New Roman"/>
        </w:rPr>
        <w:t xml:space="preserve">lub </w:t>
      </w:r>
      <w:r>
        <w:rPr>
          <w:rFonts w:ascii="Times New Roman" w:hAnsi="Times New Roman" w:cs="Times New Roman"/>
          <w:i/>
        </w:rPr>
        <w:t xml:space="preserve">wysłać pocztą elektroniczną na adres: </w:t>
      </w:r>
      <w:r w:rsidRPr="001A2BBC">
        <w:rPr>
          <w:rFonts w:ascii="Times New Roman" w:hAnsi="Times New Roman" w:cs="Times New Roman"/>
          <w:b/>
          <w:i/>
        </w:rPr>
        <w:t>intendent@zstbialystok.pl</w:t>
      </w:r>
    </w:p>
    <w:p w14:paraId="14AFB14B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  <w:bCs/>
          <w:iCs/>
        </w:rPr>
        <w:t>oferta</w:t>
      </w:r>
      <w:r>
        <w:rPr>
          <w:rFonts w:ascii="Times New Roman" w:hAnsi="Times New Roman" w:cs="Times New Roman"/>
        </w:rPr>
        <w:t xml:space="preserve"> otrzymana przez zamawiającego po ww. terminie zostanie zwrócona wykonawcy bez otwierania,</w:t>
      </w:r>
    </w:p>
    <w:p w14:paraId="3331595F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</w:rPr>
        <w:t>wykonawca może wprowadzić zmiany lub wycofać złożoną przez siebie ofertę przed terminem upływu do jej składania.</w:t>
      </w:r>
    </w:p>
    <w:p w14:paraId="073E6429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i/>
          <w:iCs/>
          <w:color w:val="000000"/>
        </w:rPr>
      </w:pPr>
    </w:p>
    <w:p w14:paraId="7F9539C7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9. Miejsce i termin otwarcia oferty cenowej:</w:t>
      </w:r>
    </w:p>
    <w:p w14:paraId="1AD69309" w14:textId="32D554C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Otwarcie złożonych ofert nastąpi w dniu </w:t>
      </w:r>
      <w:r w:rsidR="00F72EB5">
        <w:rPr>
          <w:rFonts w:ascii="Times New Roman" w:hAnsi="Times New Roman" w:cs="Times New Roman"/>
          <w:color w:val="000000"/>
        </w:rPr>
        <w:t>24</w:t>
      </w:r>
      <w:r>
        <w:rPr>
          <w:rFonts w:ascii="Times New Roman" w:hAnsi="Times New Roman" w:cs="Times New Roman"/>
          <w:color w:val="000000"/>
        </w:rPr>
        <w:t>.08.2026 r. o godz. 11.00 w siedzibie zamawiającego.</w:t>
      </w:r>
    </w:p>
    <w:p w14:paraId="34D390F8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336D459F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 xml:space="preserve">10. </w:t>
      </w:r>
      <w:r>
        <w:rPr>
          <w:rFonts w:ascii="Times New Roman" w:hAnsi="Times New Roman" w:cs="Times New Roman"/>
          <w:b/>
        </w:rPr>
        <w:t xml:space="preserve">Sytuacje dopuszczające unieważnienie </w:t>
      </w:r>
      <w:r>
        <w:rPr>
          <w:rFonts w:ascii="Times New Roman" w:hAnsi="Times New Roman" w:cs="Times New Roman"/>
          <w:b/>
          <w:bCs/>
          <w:color w:val="000000"/>
        </w:rPr>
        <w:t>postępowania.</w:t>
      </w:r>
    </w:p>
    <w:p w14:paraId="0214C234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Zamawiający unieważni prowadzone postępowanie o udzielenie zamówienia publicznego</w:t>
      </w:r>
      <w:r>
        <w:rPr>
          <w:rFonts w:ascii="Times New Roman" w:hAnsi="Times New Roman" w:cs="Times New Roman"/>
          <w:bCs/>
          <w:color w:val="000000"/>
        </w:rPr>
        <w:br/>
        <w:t>w następujących przypadkach:</w:t>
      </w:r>
    </w:p>
    <w:p w14:paraId="716AE568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1) </w:t>
      </w:r>
      <w:r>
        <w:rPr>
          <w:rFonts w:ascii="Times New Roman" w:hAnsi="Times New Roman" w:cs="Times New Roman"/>
        </w:rPr>
        <w:t xml:space="preserve">nie złożono żadnej oferty spełniającej </w:t>
      </w:r>
      <w:r>
        <w:rPr>
          <w:rFonts w:ascii="Times New Roman" w:hAnsi="Times New Roman" w:cs="Times New Roman"/>
          <w:color w:val="000000"/>
        </w:rPr>
        <w:t>wymagania udziału w postępowaniu, o których mowa w pkt. 4;</w:t>
      </w:r>
    </w:p>
    <w:p w14:paraId="2CEFC08B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2) c</w:t>
      </w:r>
      <w:r>
        <w:rPr>
          <w:rFonts w:ascii="Times New Roman" w:hAnsi="Times New Roman" w:cs="Times New Roman"/>
        </w:rPr>
        <w:t>ena najkorzystniejszej oferty przewyższa kwotę, którą zamawiający może przeznaczyć na sfinansowanie zamówienia;</w:t>
      </w:r>
    </w:p>
    <w:p w14:paraId="04BA6559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wystąpiła istotna zmiana okoliczności powodująca, że prowadzenie postępowania lub wykonanie zamówienia nie leży w interesie publicznym, czego nie można było wcześniej przewidzieć;</w:t>
      </w:r>
    </w:p>
    <w:p w14:paraId="7DCEBA6E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7ED30984" w14:textId="1B6B953F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11. Informacja o wyborze najkorzystniejszej oferty:</w:t>
      </w:r>
    </w:p>
    <w:p w14:paraId="0120FB07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Informacja o wyborze najkorzystniejszej oferty zawierająca: nazwę (firmę), siedzibę i adres wykonawcy, którego ofertę wybrano zostanie przekazana oferentom najpóźniej w terminie 3 dni od dnia otwarcia ofert.</w:t>
      </w:r>
    </w:p>
    <w:p w14:paraId="7A32391C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i/>
          <w:color w:val="000000"/>
        </w:rPr>
      </w:pPr>
    </w:p>
    <w:p w14:paraId="73C5F396" w14:textId="77777777" w:rsid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i/>
          <w:color w:val="000000"/>
        </w:rPr>
      </w:pPr>
    </w:p>
    <w:p w14:paraId="2E684192" w14:textId="5107F036" w:rsidR="00315B4E" w:rsidRPr="00315B4E" w:rsidRDefault="00315B4E" w:rsidP="00315B4E">
      <w:pPr>
        <w:pStyle w:val="Standard"/>
        <w:autoSpaceDE w:val="0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  <w:t xml:space="preserve">                          </w:t>
      </w:r>
    </w:p>
    <w:p w14:paraId="70A856FA" w14:textId="77777777" w:rsidR="00315B4E" w:rsidRDefault="00315B4E" w:rsidP="00315B4E">
      <w:pPr>
        <w:rPr>
          <w:sz w:val="24"/>
          <w:szCs w:val="24"/>
        </w:rPr>
      </w:pPr>
      <w:r>
        <w:rPr>
          <w:sz w:val="24"/>
          <w:szCs w:val="24"/>
        </w:rPr>
        <w:t>W załączeniu:</w:t>
      </w:r>
    </w:p>
    <w:p w14:paraId="051DA5F7" w14:textId="2F2AF6A3" w:rsidR="00315B4E" w:rsidRDefault="00315B4E" w:rsidP="00315B4E">
      <w:pPr>
        <w:pStyle w:val="Akapitzlist"/>
        <w:numPr>
          <w:ilvl w:val="0"/>
          <w:numId w:val="1"/>
        </w:numPr>
      </w:pPr>
      <w:r>
        <w:t xml:space="preserve">Wzór druku „Formularz ofertowy” </w:t>
      </w:r>
      <w:r w:rsidR="0002715E">
        <w:t>– załącznik nr 1</w:t>
      </w:r>
    </w:p>
    <w:p w14:paraId="5D74B2FF" w14:textId="14CD77D8" w:rsidR="00315B4E" w:rsidRDefault="00315B4E" w:rsidP="00315B4E">
      <w:pPr>
        <w:pStyle w:val="Akapitzlist"/>
        <w:numPr>
          <w:ilvl w:val="0"/>
          <w:numId w:val="1"/>
        </w:numPr>
      </w:pPr>
      <w:r>
        <w:t>Formularz</w:t>
      </w:r>
      <w:r w:rsidR="0002715E">
        <w:t>e</w:t>
      </w:r>
      <w:r>
        <w:t xml:space="preserve"> asortymentowo- cenow</w:t>
      </w:r>
      <w:r w:rsidR="0002715E">
        <w:t>e</w:t>
      </w:r>
    </w:p>
    <w:p w14:paraId="6103B84D" w14:textId="0196A9A3" w:rsidR="00315B4E" w:rsidRDefault="0002715E" w:rsidP="00315B4E">
      <w:pPr>
        <w:pStyle w:val="Akapitzlist"/>
      </w:pPr>
      <w:r>
        <w:t>Załącznik nr 2 -</w:t>
      </w:r>
      <w:r w:rsidR="00315B4E">
        <w:t xml:space="preserve"> </w:t>
      </w:r>
      <w:r w:rsidR="00A1129E">
        <w:t>Produkty spożywcze suche</w:t>
      </w:r>
    </w:p>
    <w:p w14:paraId="66C24FBE" w14:textId="0B542165" w:rsidR="00315B4E" w:rsidRDefault="0002715E" w:rsidP="00315B4E">
      <w:pPr>
        <w:pStyle w:val="Akapitzlist"/>
      </w:pPr>
      <w:r>
        <w:t xml:space="preserve">Załącznik nr 3 - </w:t>
      </w:r>
      <w:r w:rsidR="00315B4E">
        <w:t xml:space="preserve"> </w:t>
      </w:r>
      <w:r w:rsidR="00A1129E">
        <w:t>Warzywa, owoce, jaja, ziemniaki</w:t>
      </w:r>
    </w:p>
    <w:p w14:paraId="477A09D5" w14:textId="38DF357D" w:rsidR="00315B4E" w:rsidRDefault="0002715E" w:rsidP="00315B4E">
      <w:pPr>
        <w:pStyle w:val="Akapitzlist"/>
      </w:pPr>
      <w:r>
        <w:t xml:space="preserve">Załącznik nr 4 - </w:t>
      </w:r>
      <w:r w:rsidR="00A1129E">
        <w:t>Mięso</w:t>
      </w:r>
    </w:p>
    <w:p w14:paraId="2FD81A1B" w14:textId="5E77D346" w:rsidR="00315B4E" w:rsidRDefault="0002715E" w:rsidP="00315B4E">
      <w:pPr>
        <w:pStyle w:val="Akapitzlist"/>
      </w:pPr>
      <w:r>
        <w:t>Załącznik nr 5 -</w:t>
      </w:r>
      <w:r w:rsidR="00315B4E">
        <w:t xml:space="preserve"> </w:t>
      </w:r>
      <w:r w:rsidR="00A1129E">
        <w:t>Drób</w:t>
      </w:r>
    </w:p>
    <w:p w14:paraId="106E3C9A" w14:textId="798E0C47" w:rsidR="00315B4E" w:rsidRDefault="0002715E" w:rsidP="00315B4E">
      <w:pPr>
        <w:pStyle w:val="Akapitzlist"/>
      </w:pPr>
      <w:r>
        <w:t>Załącznik nr 6 -</w:t>
      </w:r>
      <w:r w:rsidR="00315B4E">
        <w:t xml:space="preserve"> </w:t>
      </w:r>
      <w:r w:rsidR="00A1129E">
        <w:t>Nabiał</w:t>
      </w:r>
    </w:p>
    <w:p w14:paraId="70179BA9" w14:textId="38110ECD" w:rsidR="00315B4E" w:rsidRDefault="0002715E" w:rsidP="00315B4E">
      <w:pPr>
        <w:pStyle w:val="Akapitzlist"/>
      </w:pPr>
      <w:r>
        <w:t>Załącznik nr 7 -</w:t>
      </w:r>
      <w:r w:rsidR="00315B4E">
        <w:t xml:space="preserve"> </w:t>
      </w:r>
      <w:r w:rsidR="00A1129E">
        <w:t>Pieczywo</w:t>
      </w:r>
    </w:p>
    <w:p w14:paraId="54BB99AE" w14:textId="165E30BE" w:rsidR="00315B4E" w:rsidRDefault="0002715E" w:rsidP="00315B4E">
      <w:pPr>
        <w:pStyle w:val="Akapitzlist"/>
      </w:pPr>
      <w:r>
        <w:t xml:space="preserve">Załącznik nr 8 - </w:t>
      </w:r>
      <w:r w:rsidR="00315B4E">
        <w:t xml:space="preserve"> </w:t>
      </w:r>
      <w:r w:rsidR="00A1129E">
        <w:t>Mrożonki</w:t>
      </w:r>
      <w:r w:rsidR="00315B4E">
        <w:t xml:space="preserve"> </w:t>
      </w:r>
    </w:p>
    <w:p w14:paraId="6E9DF303" w14:textId="076A5C28" w:rsidR="00315B4E" w:rsidRDefault="0002715E" w:rsidP="00A1129E">
      <w:pPr>
        <w:pStyle w:val="Akapitzlist"/>
      </w:pPr>
      <w:r>
        <w:t xml:space="preserve">Załącznik nr 9 - </w:t>
      </w:r>
      <w:r w:rsidR="00315B4E">
        <w:t xml:space="preserve"> Ryby</w:t>
      </w:r>
    </w:p>
    <w:p w14:paraId="3C80A876" w14:textId="17CF0B39" w:rsidR="00315B4E" w:rsidRDefault="00315B4E" w:rsidP="00315B4E">
      <w:pPr>
        <w:pStyle w:val="Akapitzlist"/>
        <w:numPr>
          <w:ilvl w:val="0"/>
          <w:numId w:val="1"/>
        </w:numPr>
      </w:pPr>
      <w:r>
        <w:t xml:space="preserve">Wzór umowy </w:t>
      </w:r>
      <w:r w:rsidR="0002715E">
        <w:t>– załącznik nr 10</w:t>
      </w:r>
    </w:p>
    <w:p w14:paraId="0769CBD6" w14:textId="371DA5B2" w:rsidR="00A1129E" w:rsidRDefault="00A1129E" w:rsidP="00315B4E">
      <w:pPr>
        <w:pStyle w:val="Akapitzlist"/>
        <w:numPr>
          <w:ilvl w:val="0"/>
          <w:numId w:val="1"/>
        </w:numPr>
      </w:pPr>
      <w:r>
        <w:t>Oświadczenie do umowy</w:t>
      </w:r>
      <w:r w:rsidR="0002715E">
        <w:t xml:space="preserve"> – załącznik nr 11</w:t>
      </w:r>
    </w:p>
    <w:p w14:paraId="2ECB7FC6" w14:textId="77777777" w:rsidR="00315B4E" w:rsidRDefault="00315B4E" w:rsidP="00315B4E"/>
    <w:p w14:paraId="1F7B8380" w14:textId="77777777" w:rsidR="00A1129E" w:rsidRDefault="00A1129E" w:rsidP="00A1129E">
      <w:pPr>
        <w:pStyle w:val="Standard"/>
        <w:autoSpaceDE w:val="0"/>
        <w:rPr>
          <w:rFonts w:ascii="Times New Roman" w:hAnsi="Times New Roman" w:cs="Times New Roman"/>
          <w:color w:val="000000"/>
        </w:rPr>
      </w:pPr>
    </w:p>
    <w:p w14:paraId="60708350" w14:textId="77777777" w:rsidR="00A1129E" w:rsidRDefault="00A1129E" w:rsidP="00A1129E">
      <w:pPr>
        <w:pStyle w:val="Standard"/>
        <w:tabs>
          <w:tab w:val="left" w:pos="7305"/>
          <w:tab w:val="right" w:pos="9746"/>
        </w:tabs>
        <w:autoSpaceDE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Aleksandra </w:t>
      </w:r>
      <w:proofErr w:type="spellStart"/>
      <w:r>
        <w:rPr>
          <w:rFonts w:ascii="Times New Roman" w:hAnsi="Times New Roman" w:cs="Times New Roman"/>
          <w:color w:val="000000"/>
        </w:rPr>
        <w:t>Bakunowicz</w:t>
      </w:r>
      <w:proofErr w:type="spellEnd"/>
    </w:p>
    <w:p w14:paraId="576A8EA5" w14:textId="77777777" w:rsidR="00A1129E" w:rsidRDefault="00A1129E" w:rsidP="00A1129E">
      <w:pPr>
        <w:pStyle w:val="Standard"/>
        <w:autoSpaceDE w:val="0"/>
        <w:jc w:val="right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   podpis osoby przygotowującej</w:t>
      </w:r>
    </w:p>
    <w:p w14:paraId="2DEF3013" w14:textId="10BF59AA" w:rsidR="00A1129E" w:rsidRDefault="00A1129E" w:rsidP="00A1129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</w:p>
    <w:p w14:paraId="17DF7FD7" w14:textId="74380D9B" w:rsidR="001C5788" w:rsidRDefault="001C5788" w:rsidP="00A1129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</w:p>
    <w:p w14:paraId="256EDD7C" w14:textId="77777777" w:rsidR="001C5788" w:rsidRDefault="001C5788" w:rsidP="00A1129E">
      <w:pPr>
        <w:pStyle w:val="Standard"/>
        <w:autoSpaceDE w:val="0"/>
        <w:rPr>
          <w:rFonts w:ascii="Times New Roman" w:hAnsi="Times New Roman" w:cs="Times New Roman"/>
          <w:bCs/>
          <w:color w:val="000000"/>
        </w:rPr>
      </w:pPr>
      <w:bookmarkStart w:id="2" w:name="_GoBack"/>
      <w:bookmarkEnd w:id="2"/>
    </w:p>
    <w:p w14:paraId="4C142477" w14:textId="77777777" w:rsidR="00A1129E" w:rsidRPr="00315B4E" w:rsidRDefault="00A1129E" w:rsidP="00A1129E">
      <w:pPr>
        <w:pStyle w:val="Standard"/>
        <w:autoSpaceDE w:val="0"/>
        <w:rPr>
          <w:rFonts w:ascii="Times New Roman" w:hAnsi="Times New Roman" w:cs="Times New Roman"/>
          <w:bCs/>
        </w:rPr>
      </w:pPr>
    </w:p>
    <w:p w14:paraId="3BC7C1B9" w14:textId="4D53F0ED" w:rsidR="00A1129E" w:rsidRPr="00315B4E" w:rsidRDefault="00A1129E" w:rsidP="00A1129E">
      <w:pPr>
        <w:pStyle w:val="Standard"/>
        <w:autoSpaceDE w:val="0"/>
        <w:rPr>
          <w:rFonts w:ascii="Times New Roman" w:hAnsi="Times New Roman" w:cs="Times New Roman"/>
          <w:bCs/>
        </w:rPr>
      </w:pPr>
      <w:r w:rsidRPr="00315B4E">
        <w:rPr>
          <w:rFonts w:ascii="Times New Roman" w:hAnsi="Times New Roman" w:cs="Times New Roman"/>
          <w:bCs/>
        </w:rPr>
        <w:t xml:space="preserve">Białystok, dnia </w:t>
      </w:r>
      <w:r w:rsidR="00F72EB5">
        <w:rPr>
          <w:rFonts w:ascii="Times New Roman" w:hAnsi="Times New Roman" w:cs="Times New Roman"/>
          <w:bCs/>
        </w:rPr>
        <w:t>10</w:t>
      </w:r>
      <w:r w:rsidRPr="00315B4E">
        <w:rPr>
          <w:rFonts w:ascii="Times New Roman" w:hAnsi="Times New Roman" w:cs="Times New Roman"/>
          <w:bCs/>
        </w:rPr>
        <w:t xml:space="preserve">.08.2026 r.  </w:t>
      </w:r>
    </w:p>
    <w:p w14:paraId="795F9D89" w14:textId="77777777" w:rsidR="00A1129E" w:rsidRPr="00013048" w:rsidRDefault="00A1129E" w:rsidP="00A1129E">
      <w:pPr>
        <w:pStyle w:val="Standard"/>
        <w:autoSpaceDE w:val="0"/>
        <w:jc w:val="center"/>
        <w:rPr>
          <w:rFonts w:ascii="Times New Roman" w:hAnsi="Times New Roman" w:cs="Times New Roman"/>
          <w:bCs/>
          <w:color w:val="FF0000"/>
        </w:rPr>
      </w:pPr>
      <w:r w:rsidRPr="00315B4E">
        <w:rPr>
          <w:rFonts w:ascii="Times New Roman" w:hAnsi="Times New Roman" w:cs="Times New Roman"/>
          <w:bCs/>
        </w:rPr>
        <w:t xml:space="preserve">                                                                 Zatwierdził : </w:t>
      </w:r>
    </w:p>
    <w:p w14:paraId="34B1A326" w14:textId="77777777" w:rsidR="00A84F49" w:rsidRDefault="00A84F49"/>
    <w:sectPr w:rsidR="00A84F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, 'Times">
    <w:altName w:val="Segoe Print"/>
    <w:charset w:val="00"/>
    <w:family w:val="roman"/>
    <w:pitch w:val="default"/>
  </w:font>
  <w:font w:name="TimesNewRomanPSMT, 'Times New R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406CA"/>
    <w:multiLevelType w:val="multilevel"/>
    <w:tmpl w:val="4FF40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72109"/>
    <w:multiLevelType w:val="hybridMultilevel"/>
    <w:tmpl w:val="08F2A294"/>
    <w:lvl w:ilvl="0" w:tplc="890C1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D88AC5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08A"/>
    <w:rsid w:val="0002715E"/>
    <w:rsid w:val="001C5788"/>
    <w:rsid w:val="00315B4E"/>
    <w:rsid w:val="00545C8A"/>
    <w:rsid w:val="006C00C0"/>
    <w:rsid w:val="00A1129E"/>
    <w:rsid w:val="00A84F49"/>
    <w:rsid w:val="00CC508A"/>
    <w:rsid w:val="00F7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2413"/>
  <w15:chartTrackingRefBased/>
  <w15:docId w15:val="{3306F1E7-5E84-43B4-A2B7-26ACEB80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5B4E"/>
    <w:pPr>
      <w:suppressAutoHyphens/>
      <w:spacing w:line="252" w:lineRule="auto"/>
    </w:pPr>
    <w:rPr>
      <w:rFonts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15B4E"/>
    <w:pPr>
      <w:ind w:left="720"/>
      <w:contextualSpacing/>
    </w:pPr>
  </w:style>
  <w:style w:type="paragraph" w:customStyle="1" w:styleId="Standard">
    <w:name w:val="Standard"/>
    <w:rsid w:val="00315B4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923</Words>
  <Characters>5542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2026-08-06T07:05:00Z</dcterms:created>
  <dcterms:modified xsi:type="dcterms:W3CDTF">2026-08-07T09:56:00Z</dcterms:modified>
</cp:coreProperties>
</file>